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CD" w:rsidRDefault="005A22CD" w:rsidP="005A22CD">
      <w:pPr>
        <w:widowControl w:val="0"/>
        <w:tabs>
          <w:tab w:val="left" w:pos="284"/>
          <w:tab w:val="left" w:pos="7015"/>
        </w:tabs>
        <w:ind w:right="43"/>
        <w:jc w:val="center"/>
      </w:pPr>
      <w:r>
        <w:rPr>
          <w:noProof/>
        </w:rPr>
        <w:drawing>
          <wp:inline distT="0" distB="0" distL="0" distR="0">
            <wp:extent cx="485775" cy="685800"/>
            <wp:effectExtent l="19050" t="0" r="9525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CD" w:rsidRDefault="005A22CD" w:rsidP="005A22CD">
      <w:pPr>
        <w:widowControl w:val="0"/>
        <w:tabs>
          <w:tab w:val="left" w:pos="284"/>
        </w:tabs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СТАРИЦИНСКОГО СЕЛЬСКОГО ПОСЕЛЕНИЯ</w:t>
      </w:r>
    </w:p>
    <w:p w:rsidR="005A22CD" w:rsidRDefault="005A22CD" w:rsidP="005A22CD">
      <w:pPr>
        <w:widowControl w:val="0"/>
        <w:tabs>
          <w:tab w:val="left" w:pos="284"/>
        </w:tabs>
        <w:ind w:right="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Старицинского сельского поселения</w:t>
      </w:r>
    </w:p>
    <w:p w:rsidR="005A22CD" w:rsidRDefault="005A22CD" w:rsidP="005A22CD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5A22CD" w:rsidRDefault="005A22CD" w:rsidP="005A22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ПОСТАНОВЛЕНИЕ</w:t>
      </w:r>
    </w:p>
    <w:p w:rsidR="005A22CD" w:rsidRDefault="005A22CD" w:rsidP="005A22CD">
      <w:pPr>
        <w:jc w:val="center"/>
      </w:pPr>
    </w:p>
    <w:p w:rsidR="005A22CD" w:rsidRDefault="005A22CD" w:rsidP="005A22CD">
      <w:pPr>
        <w:ind w:right="43"/>
      </w:pPr>
      <w:r>
        <w:rPr>
          <w:bCs/>
        </w:rPr>
        <w:t>21.05.2024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   23-а   </w:t>
      </w:r>
    </w:p>
    <w:p w:rsidR="005A22CD" w:rsidRDefault="005A22CD" w:rsidP="005A22CD">
      <w:pPr>
        <w:jc w:val="both"/>
      </w:pPr>
    </w:p>
    <w:p w:rsidR="005A22CD" w:rsidRDefault="005A22CD" w:rsidP="005A22CD">
      <w:pPr>
        <w:pStyle w:val="a3"/>
        <w:tabs>
          <w:tab w:val="left" w:pos="4536"/>
          <w:tab w:val="left" w:pos="4820"/>
        </w:tabs>
        <w:ind w:right="56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5A22CD" w:rsidRPr="0072582B" w:rsidRDefault="005A22CD" w:rsidP="005A22CD">
      <w:pPr>
        <w:ind w:firstLine="708"/>
        <w:jc w:val="center"/>
      </w:pPr>
      <w:r w:rsidRPr="0072582B">
        <w:t>О присвоении  адресов жилым  квартирам</w:t>
      </w:r>
    </w:p>
    <w:p w:rsidR="005A22CD" w:rsidRPr="0072582B" w:rsidRDefault="005A22CD" w:rsidP="005A22CD">
      <w:pPr>
        <w:ind w:firstLine="708"/>
        <w:jc w:val="both"/>
      </w:pPr>
    </w:p>
    <w:p w:rsidR="005A22CD" w:rsidRPr="0072582B" w:rsidRDefault="005A22CD" w:rsidP="005A22CD">
      <w:pPr>
        <w:ind w:firstLine="708"/>
        <w:jc w:val="both"/>
        <w:rPr>
          <w:bCs/>
        </w:rPr>
      </w:pPr>
      <w:r w:rsidRPr="0072582B">
        <w:t xml:space="preserve">Руководствуясь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5A22CD" w:rsidRPr="0072582B" w:rsidRDefault="005A22CD" w:rsidP="005A22CD">
      <w:pPr>
        <w:ind w:firstLine="708"/>
        <w:jc w:val="both"/>
      </w:pPr>
    </w:p>
    <w:p w:rsidR="005A22CD" w:rsidRPr="0072582B" w:rsidRDefault="005A22CD" w:rsidP="005A22CD">
      <w:pPr>
        <w:ind w:firstLine="708"/>
        <w:jc w:val="both"/>
      </w:pPr>
    </w:p>
    <w:p w:rsidR="005A22CD" w:rsidRPr="0072582B" w:rsidRDefault="005A22CD" w:rsidP="005A22CD">
      <w:r w:rsidRPr="0072582B">
        <w:t>ПОСТАНОВЛЯЮ:</w:t>
      </w:r>
    </w:p>
    <w:p w:rsidR="005A22CD" w:rsidRPr="0072582B" w:rsidRDefault="005A22CD" w:rsidP="005A22CD"/>
    <w:p w:rsidR="005A22CD" w:rsidRPr="0072582B" w:rsidRDefault="005A22CD" w:rsidP="005A22CD">
      <w:pPr>
        <w:pStyle w:val="a5"/>
        <w:numPr>
          <w:ilvl w:val="0"/>
          <w:numId w:val="1"/>
        </w:numPr>
      </w:pPr>
      <w:r w:rsidRPr="0072582B">
        <w:t>Присвоить    адреса  жилым  квартирам:</w:t>
      </w:r>
    </w:p>
    <w:p w:rsidR="005A22CD" w:rsidRPr="0072582B" w:rsidRDefault="005A22CD" w:rsidP="005A22CD">
      <w:pPr>
        <w:pStyle w:val="a5"/>
      </w:pPr>
      <w:r w:rsidRPr="0072582B">
        <w:t>– Российская Федерация, Томская  область, Парабельский  муниципальный  район, Старицинское  сельское  поселение, с</w:t>
      </w:r>
      <w:proofErr w:type="gramStart"/>
      <w:r w:rsidRPr="0072582B">
        <w:t>.С</w:t>
      </w:r>
      <w:proofErr w:type="gramEnd"/>
      <w:r w:rsidRPr="0072582B">
        <w:t>тарица, пер.Совхозный, д.4, кв.1;</w:t>
      </w:r>
    </w:p>
    <w:p w:rsidR="005A22CD" w:rsidRPr="0072582B" w:rsidRDefault="005A22CD" w:rsidP="005A22CD">
      <w:pPr>
        <w:pStyle w:val="a5"/>
      </w:pPr>
      <w:r w:rsidRPr="0072582B">
        <w:t>- Российская Федерация, Томская  область, Парабельский  муниципальный  район, Старицинское  сельское  поселение, с</w:t>
      </w:r>
      <w:proofErr w:type="gramStart"/>
      <w:r w:rsidRPr="0072582B">
        <w:t>.С</w:t>
      </w:r>
      <w:proofErr w:type="gramEnd"/>
      <w:r w:rsidRPr="0072582B">
        <w:t>тарица, пер.Совхозный, д.6, кв.2;</w:t>
      </w:r>
    </w:p>
    <w:p w:rsidR="005A22CD" w:rsidRPr="0072582B" w:rsidRDefault="005A22CD" w:rsidP="005A22CD">
      <w:pPr>
        <w:pStyle w:val="a5"/>
      </w:pPr>
      <w:r w:rsidRPr="0072582B">
        <w:t>- Российская Федерация, Томская  область, Парабельский  муниципальный  район, Старицинское  сельское  поселение, с</w:t>
      </w:r>
      <w:proofErr w:type="gramStart"/>
      <w:r w:rsidRPr="0072582B">
        <w:t>.С</w:t>
      </w:r>
      <w:proofErr w:type="gramEnd"/>
      <w:r w:rsidRPr="0072582B">
        <w:t>тарица, ул.Молодёжная, д.6, кв.2;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.Н</w:t>
      </w:r>
      <w:proofErr w:type="gramEnd"/>
      <w:r w:rsidRPr="0072582B">
        <w:t>овиково</w:t>
      </w:r>
      <w:proofErr w:type="spellEnd"/>
      <w:r w:rsidRPr="0072582B">
        <w:t>, ул.Совхозная, д.7, кв.1;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.Н</w:t>
      </w:r>
      <w:proofErr w:type="gramEnd"/>
      <w:r w:rsidRPr="0072582B">
        <w:t>овиково</w:t>
      </w:r>
      <w:proofErr w:type="spellEnd"/>
      <w:r w:rsidRPr="0072582B">
        <w:t>, ул.Совхозная, д.7, кв.2;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.Н</w:t>
      </w:r>
      <w:proofErr w:type="gramEnd"/>
      <w:r w:rsidRPr="0072582B">
        <w:t>овиково</w:t>
      </w:r>
      <w:proofErr w:type="spellEnd"/>
      <w:r w:rsidRPr="0072582B">
        <w:t>, ул.Совхозная, д.4, кв.1;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.Т</w:t>
      </w:r>
      <w:proofErr w:type="gramEnd"/>
      <w:r w:rsidRPr="0072582B">
        <w:t>арск</w:t>
      </w:r>
      <w:proofErr w:type="spellEnd"/>
      <w:r w:rsidRPr="0072582B">
        <w:t>, ул.Совхозная, д.1, кв.2;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.Т</w:t>
      </w:r>
      <w:proofErr w:type="gramEnd"/>
      <w:r w:rsidRPr="0072582B">
        <w:t>арск</w:t>
      </w:r>
      <w:proofErr w:type="spellEnd"/>
      <w:r w:rsidRPr="0072582B">
        <w:t>, ул.Совхозная, д.3, кв.1;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.Т</w:t>
      </w:r>
      <w:proofErr w:type="gramEnd"/>
      <w:r w:rsidRPr="0072582B">
        <w:t>арск</w:t>
      </w:r>
      <w:proofErr w:type="spellEnd"/>
      <w:r w:rsidRPr="0072582B">
        <w:t>, ул.Совхозная, д.11;</w:t>
      </w:r>
    </w:p>
    <w:p w:rsidR="005A22CD" w:rsidRPr="0072582B" w:rsidRDefault="005A22CD" w:rsidP="005A22CD">
      <w:pPr>
        <w:pStyle w:val="a5"/>
      </w:pPr>
      <w:r w:rsidRPr="0072582B">
        <w:t xml:space="preserve">- Российская Федерация, Томская  область, Парабельский  муниципальный  район, Старицинское  сельское  поселение, </w:t>
      </w:r>
      <w:proofErr w:type="spellStart"/>
      <w:r w:rsidRPr="0072582B">
        <w:t>д</w:t>
      </w:r>
      <w:proofErr w:type="gramStart"/>
      <w:r w:rsidRPr="0072582B">
        <w:t>.Т</w:t>
      </w:r>
      <w:proofErr w:type="gramEnd"/>
      <w:r w:rsidRPr="0072582B">
        <w:t>арск</w:t>
      </w:r>
      <w:proofErr w:type="spellEnd"/>
      <w:r w:rsidRPr="0072582B">
        <w:t>, ул.Центральная, д.1, кв.1;</w:t>
      </w:r>
    </w:p>
    <w:p w:rsidR="005A22CD" w:rsidRPr="0072582B" w:rsidRDefault="005A22CD" w:rsidP="005A22CD">
      <w:r w:rsidRPr="0072582B">
        <w:t xml:space="preserve"> 2.   </w:t>
      </w:r>
      <w:proofErr w:type="gramStart"/>
      <w:r w:rsidRPr="0072582B">
        <w:t>Контроль  за</w:t>
      </w:r>
      <w:proofErr w:type="gramEnd"/>
      <w:r w:rsidRPr="0072582B">
        <w:t xml:space="preserve">  исполнением  данного  постановления  оставляю  за  собой.</w:t>
      </w:r>
    </w:p>
    <w:p w:rsidR="005A22CD" w:rsidRPr="0072582B" w:rsidRDefault="005A22CD" w:rsidP="005A22CD">
      <w:pPr>
        <w:pStyle w:val="a5"/>
      </w:pPr>
    </w:p>
    <w:p w:rsidR="005A22CD" w:rsidRDefault="005A22CD" w:rsidP="005A22CD">
      <w:r>
        <w:t>Глава  поселения                                                     Р.Р.Истомина</w:t>
      </w:r>
    </w:p>
    <w:p w:rsidR="005A22CD" w:rsidRDefault="005A22CD" w:rsidP="005A22CD">
      <w:pPr>
        <w:rPr>
          <w:sz w:val="18"/>
          <w:szCs w:val="18"/>
        </w:rPr>
      </w:pPr>
    </w:p>
    <w:p w:rsidR="005A22CD" w:rsidRPr="004438DB" w:rsidRDefault="005A22CD" w:rsidP="005A22CD">
      <w:r>
        <w:rPr>
          <w:sz w:val="18"/>
          <w:szCs w:val="18"/>
        </w:rPr>
        <w:t>Исполнитель: Ильичёва  А.А.</w:t>
      </w:r>
    </w:p>
    <w:p w:rsidR="005A22CD" w:rsidRDefault="005A22CD" w:rsidP="005A22CD">
      <w:pPr>
        <w:rPr>
          <w:sz w:val="18"/>
          <w:szCs w:val="18"/>
        </w:rPr>
      </w:pPr>
      <w:r>
        <w:rPr>
          <w:sz w:val="18"/>
          <w:szCs w:val="18"/>
        </w:rPr>
        <w:t>тел 8-913-851-05-44</w:t>
      </w:r>
    </w:p>
    <w:p w:rsidR="005A22CD" w:rsidRDefault="005A22CD" w:rsidP="005A22CD">
      <w:pPr>
        <w:rPr>
          <w:sz w:val="18"/>
          <w:szCs w:val="18"/>
        </w:rPr>
      </w:pPr>
      <w:r>
        <w:rPr>
          <w:sz w:val="18"/>
          <w:szCs w:val="18"/>
        </w:rPr>
        <w:t>Рассылка:</w:t>
      </w:r>
      <w:r w:rsidRPr="004438DB">
        <w:rPr>
          <w:sz w:val="18"/>
          <w:szCs w:val="18"/>
        </w:rPr>
        <w:t xml:space="preserve"> </w:t>
      </w:r>
      <w:r>
        <w:rPr>
          <w:sz w:val="18"/>
          <w:szCs w:val="18"/>
        </w:rPr>
        <w:t>Администрация  с/</w:t>
      </w:r>
      <w:proofErr w:type="spellStart"/>
      <w:proofErr w:type="gramStart"/>
      <w:r>
        <w:rPr>
          <w:sz w:val="18"/>
          <w:szCs w:val="18"/>
        </w:rPr>
        <w:t>п</w:t>
      </w:r>
      <w:proofErr w:type="spellEnd"/>
      <w:proofErr w:type="gramEnd"/>
      <w:r>
        <w:rPr>
          <w:sz w:val="18"/>
          <w:szCs w:val="18"/>
        </w:rPr>
        <w:t xml:space="preserve"> -3,</w:t>
      </w:r>
      <w:r w:rsidRPr="004438DB">
        <w:rPr>
          <w:sz w:val="18"/>
          <w:szCs w:val="18"/>
        </w:rPr>
        <w:t xml:space="preserve"> </w:t>
      </w:r>
      <w:r>
        <w:rPr>
          <w:sz w:val="18"/>
          <w:szCs w:val="18"/>
        </w:rPr>
        <w:t>Бондаренко О.В.-1, ШклярскаяС.А.-1</w:t>
      </w:r>
    </w:p>
    <w:p w:rsidR="0089022D" w:rsidRDefault="0089022D"/>
    <w:sectPr w:rsidR="0089022D" w:rsidSect="0089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841B2"/>
    <w:multiLevelType w:val="hybridMultilevel"/>
    <w:tmpl w:val="D1B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22CD"/>
    <w:rsid w:val="005A22CD"/>
    <w:rsid w:val="0089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A22C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A22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Frits</cp:lastModifiedBy>
  <cp:revision>2</cp:revision>
  <dcterms:created xsi:type="dcterms:W3CDTF">2024-05-13T05:05:00Z</dcterms:created>
  <dcterms:modified xsi:type="dcterms:W3CDTF">2024-05-13T05:05:00Z</dcterms:modified>
</cp:coreProperties>
</file>