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D4" w:rsidRPr="005049DE" w:rsidRDefault="007601D4" w:rsidP="000F068C">
      <w:pPr>
        <w:pStyle w:val="p4"/>
        <w:contextualSpacing/>
        <w:jc w:val="center"/>
      </w:pPr>
      <w:r w:rsidRPr="005049DE">
        <w:rPr>
          <w:rStyle w:val="s1"/>
        </w:rPr>
        <w:t>СОВЕТ СТАРИЦИНСКОГО СЕЛЬСКОГО ПОСЕЛЕНИЯ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Парабельского района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Томской области</w:t>
      </w:r>
    </w:p>
    <w:p w:rsidR="007601D4" w:rsidRPr="005049DE" w:rsidRDefault="007601D4" w:rsidP="008E06F6">
      <w:pPr>
        <w:pStyle w:val="p4"/>
        <w:contextualSpacing/>
        <w:jc w:val="center"/>
      </w:pPr>
      <w:proofErr w:type="gramStart"/>
      <w:r w:rsidRPr="005049DE">
        <w:rPr>
          <w:rStyle w:val="s1"/>
        </w:rPr>
        <w:t>Р</w:t>
      </w:r>
      <w:proofErr w:type="gramEnd"/>
      <w:r w:rsidRPr="005049DE">
        <w:rPr>
          <w:rStyle w:val="s1"/>
        </w:rPr>
        <w:t xml:space="preserve"> Е Ш Е Н И Е</w:t>
      </w:r>
    </w:p>
    <w:p w:rsidR="007601D4" w:rsidRPr="005049DE" w:rsidRDefault="007601D4" w:rsidP="00DC1EC4">
      <w:pPr>
        <w:pStyle w:val="p5"/>
        <w:contextualSpacing/>
      </w:pPr>
      <w:r w:rsidRPr="005049DE">
        <w:t>«</w:t>
      </w:r>
      <w:r w:rsidR="00B80139">
        <w:t>12</w:t>
      </w:r>
      <w:r w:rsidRPr="005049DE">
        <w:t>»</w:t>
      </w:r>
      <w:r w:rsidR="00DA72B5">
        <w:t xml:space="preserve"> </w:t>
      </w:r>
      <w:r w:rsidR="00B80139">
        <w:t>февраля</w:t>
      </w:r>
      <w:r w:rsidR="003776E9">
        <w:t xml:space="preserve"> </w:t>
      </w:r>
      <w:r w:rsidR="000B2C31">
        <w:t>20</w:t>
      </w:r>
      <w:r w:rsidR="00B52A93">
        <w:t>2</w:t>
      </w:r>
      <w:r w:rsidR="00C808E0">
        <w:t>4</w:t>
      </w:r>
      <w:r w:rsidRPr="005049DE">
        <w:t xml:space="preserve"> г. </w:t>
      </w:r>
      <w:r w:rsidR="00DC1EC4">
        <w:t xml:space="preserve">                                                                                                               </w:t>
      </w:r>
      <w:r w:rsidRPr="005049DE">
        <w:t xml:space="preserve">№ </w:t>
      </w:r>
      <w:r w:rsidR="00B80139">
        <w:t>01</w:t>
      </w:r>
    </w:p>
    <w:p w:rsidR="0035457C" w:rsidRPr="0035457C" w:rsidRDefault="0035457C" w:rsidP="004127B5">
      <w:pPr>
        <w:spacing w:before="100" w:beforeAutospacing="1" w:after="100" w:afterAutospacing="1"/>
        <w:contextualSpacing/>
        <w:jc w:val="center"/>
      </w:pPr>
      <w:r w:rsidRPr="0035457C">
        <w:t>«О внесении изменений и дополнений в решение Совета Старицинского сельского поселения от 2</w:t>
      </w:r>
      <w:r w:rsidR="00C808E0">
        <w:t>8</w:t>
      </w:r>
      <w:r w:rsidRPr="0035457C">
        <w:t>.12.2</w:t>
      </w:r>
      <w:r w:rsidR="00C808E0">
        <w:t>3</w:t>
      </w:r>
      <w:r w:rsidRPr="0035457C">
        <w:t xml:space="preserve">г. № </w:t>
      </w:r>
      <w:r w:rsidR="00C808E0">
        <w:t>21</w:t>
      </w:r>
      <w:r w:rsidRPr="0035457C">
        <w:t xml:space="preserve"> «О бюджете Старицинского сельского поселения на 202</w:t>
      </w:r>
      <w:r w:rsidR="00C808E0">
        <w:t>4</w:t>
      </w:r>
      <w:r w:rsidRPr="0035457C">
        <w:t xml:space="preserve"> год и плановый период 202</w:t>
      </w:r>
      <w:r w:rsidR="00C808E0">
        <w:t>5</w:t>
      </w:r>
      <w:r w:rsidRPr="0035457C">
        <w:t xml:space="preserve"> и 202</w:t>
      </w:r>
      <w:r w:rsidR="00C808E0">
        <w:t>6</w:t>
      </w:r>
      <w:r w:rsidRPr="0035457C">
        <w:t xml:space="preserve"> года»</w:t>
      </w:r>
    </w:p>
    <w:p w:rsidR="0035457C" w:rsidRPr="0035457C" w:rsidRDefault="0035457C" w:rsidP="0035457C">
      <w:pPr>
        <w:spacing w:before="100" w:beforeAutospacing="1" w:after="100" w:afterAutospacing="1"/>
        <w:contextualSpacing/>
        <w:jc w:val="both"/>
      </w:pPr>
    </w:p>
    <w:p w:rsidR="00B52A93" w:rsidRPr="00B52A93" w:rsidRDefault="0035457C" w:rsidP="00B52A93">
      <w:pPr>
        <w:spacing w:before="100" w:beforeAutospacing="1" w:after="100" w:afterAutospacing="1"/>
        <w:contextualSpacing/>
        <w:jc w:val="both"/>
      </w:pPr>
      <w:r w:rsidRPr="0035457C">
        <w:t xml:space="preserve">          В соответствии со ст. 14 Федерального закона от 06.10.2003-ФЗ «Об общих принципах организации местного самоуправления в Российской Федерации», ст. 153 Бюджетного кодекса Российской Федерации, руководствуясь ст.  4 Положения о бюджетном процессе в </w:t>
      </w:r>
      <w:r w:rsidR="000F58A2">
        <w:t>Старицинском сельском поселении</w:t>
      </w:r>
    </w:p>
    <w:p w:rsidR="0035457C" w:rsidRDefault="00B52A93" w:rsidP="0035457C">
      <w:pPr>
        <w:spacing w:after="100" w:afterAutospacing="1"/>
        <w:contextualSpacing/>
        <w:jc w:val="both"/>
      </w:pPr>
      <w:r w:rsidRPr="00B52A93">
        <w:t>Совет поселения РЕШИЛ:</w:t>
      </w:r>
    </w:p>
    <w:p w:rsidR="0035457C" w:rsidRDefault="0035457C" w:rsidP="0035457C">
      <w:pPr>
        <w:spacing w:after="100" w:afterAutospacing="1"/>
        <w:contextualSpacing/>
        <w:jc w:val="both"/>
      </w:pPr>
      <w:r w:rsidRPr="0035457C">
        <w:t>1. Внести в решение Совета от 2</w:t>
      </w:r>
      <w:r w:rsidR="00C808E0">
        <w:t>8</w:t>
      </w:r>
      <w:r w:rsidRPr="0035457C">
        <w:t>.12.202</w:t>
      </w:r>
      <w:r w:rsidR="00C808E0">
        <w:t>3</w:t>
      </w:r>
      <w:r w:rsidRPr="0035457C">
        <w:t xml:space="preserve"> г. № </w:t>
      </w:r>
      <w:r w:rsidR="00C808E0">
        <w:t>21</w:t>
      </w:r>
      <w:r w:rsidRPr="0035457C">
        <w:t xml:space="preserve"> «О бюджете Старицинского сельского поселения на 202</w:t>
      </w:r>
      <w:r w:rsidR="00C808E0">
        <w:t>4</w:t>
      </w:r>
      <w:r w:rsidRPr="0035457C">
        <w:t xml:space="preserve"> год и плановый период 202</w:t>
      </w:r>
      <w:r w:rsidR="00C808E0">
        <w:t>5</w:t>
      </w:r>
      <w:r w:rsidRPr="0035457C">
        <w:t xml:space="preserve"> и 202</w:t>
      </w:r>
      <w:r w:rsidR="00C808E0">
        <w:t>6</w:t>
      </w:r>
      <w:r w:rsidRPr="0035457C">
        <w:t xml:space="preserve"> года» следующие изменения и дополнения:</w:t>
      </w:r>
    </w:p>
    <w:p w:rsidR="0035457C" w:rsidRPr="0035457C" w:rsidRDefault="0035457C" w:rsidP="0035457C">
      <w:pPr>
        <w:contextualSpacing/>
        <w:jc w:val="both"/>
      </w:pPr>
      <w:r w:rsidRPr="0035457C">
        <w:t>а) изложить Статью 1 в следующей редакции:</w:t>
      </w:r>
    </w:p>
    <w:p w:rsidR="0035457C" w:rsidRPr="0035457C" w:rsidRDefault="0035457C" w:rsidP="0035457C">
      <w:pPr>
        <w:pStyle w:val="p9"/>
        <w:spacing w:before="0" w:beforeAutospacing="0" w:after="0" w:afterAutospacing="0"/>
        <w:contextualSpacing/>
        <w:jc w:val="both"/>
      </w:pPr>
      <w:r w:rsidRPr="0035457C">
        <w:t>«Статья 1.</w:t>
      </w:r>
    </w:p>
    <w:p w:rsidR="0030667D" w:rsidRDefault="0035457C" w:rsidP="0030667D">
      <w:pPr>
        <w:pStyle w:val="p9"/>
        <w:spacing w:before="0" w:beforeAutospacing="0" w:after="0" w:afterAutospacing="0"/>
        <w:contextualSpacing/>
        <w:jc w:val="both"/>
      </w:pPr>
      <w:r w:rsidRPr="0035457C">
        <w:t xml:space="preserve">1.Утвердить основные характеристики бюджета Старицинского сельского поселения на </w:t>
      </w:r>
      <w:r>
        <w:t>2023</w:t>
      </w:r>
      <w:r w:rsidRPr="0035457C">
        <w:t>год и плановый период 202</w:t>
      </w:r>
      <w:r>
        <w:t>4</w:t>
      </w:r>
      <w:r w:rsidRPr="0035457C">
        <w:t xml:space="preserve"> и 202</w:t>
      </w:r>
      <w:r>
        <w:t>5</w:t>
      </w:r>
      <w:r w:rsidR="0030667D">
        <w:t xml:space="preserve"> года:</w:t>
      </w:r>
    </w:p>
    <w:p w:rsidR="0030667D" w:rsidRDefault="0035457C" w:rsidP="0030667D">
      <w:pPr>
        <w:pStyle w:val="p9"/>
        <w:spacing w:before="0" w:beforeAutospacing="0" w:after="0" w:afterAutospacing="0"/>
        <w:contextualSpacing/>
        <w:jc w:val="both"/>
      </w:pPr>
      <w:proofErr w:type="gramStart"/>
      <w:r w:rsidRPr="0035457C">
        <w:t>1)</w:t>
      </w:r>
      <w:r w:rsidR="0030667D" w:rsidRPr="0030667D">
        <w:t xml:space="preserve"> </w:t>
      </w:r>
      <w:r w:rsidR="0030667D">
        <w:t>о</w:t>
      </w:r>
      <w:r w:rsidR="0030667D" w:rsidRPr="000873CD">
        <w:t>бщий объем доходов бюджета Старицинского сельского поселения в 202</w:t>
      </w:r>
      <w:r w:rsidR="0030667D">
        <w:t>4</w:t>
      </w:r>
      <w:r w:rsidR="0030667D" w:rsidRPr="000873CD">
        <w:t xml:space="preserve">г. – </w:t>
      </w:r>
      <w:r w:rsidR="0030667D">
        <w:t>11957,55</w:t>
      </w:r>
      <w:r w:rsidR="0030667D" w:rsidRPr="000873CD">
        <w:t xml:space="preserve"> тыс. рублей, в том числе налоговые и неналоговые доходы в сумме </w:t>
      </w:r>
      <w:r w:rsidR="0030667D">
        <w:t>2043,9</w:t>
      </w:r>
      <w:r w:rsidR="0030667D" w:rsidRPr="000873CD">
        <w:t xml:space="preserve"> тыс. рублей, безвозмездные поступления </w:t>
      </w:r>
      <w:r w:rsidR="0030667D">
        <w:t>9913,65</w:t>
      </w:r>
      <w:r w:rsidR="0030667D" w:rsidRPr="000873CD">
        <w:t xml:space="preserve"> тыс. рублей; 202</w:t>
      </w:r>
      <w:r w:rsidR="0030667D">
        <w:t>5</w:t>
      </w:r>
      <w:r w:rsidR="0030667D" w:rsidRPr="000873CD">
        <w:t xml:space="preserve">г. – </w:t>
      </w:r>
      <w:r w:rsidR="0030667D">
        <w:t>10939,425</w:t>
      </w:r>
      <w:r w:rsidR="0030667D" w:rsidRPr="000873CD">
        <w:t xml:space="preserve"> тыс. рублей, в том числе налоговые и неналоговые доходы в сумме </w:t>
      </w:r>
      <w:r w:rsidR="0030667D">
        <w:t>2099,3</w:t>
      </w:r>
      <w:r w:rsidR="0030667D" w:rsidRPr="000873CD">
        <w:t xml:space="preserve"> тыс. рублей, безвозмездные поступления </w:t>
      </w:r>
      <w:r w:rsidR="0030667D">
        <w:t>8840,125</w:t>
      </w:r>
      <w:r w:rsidR="0030667D" w:rsidRPr="000873CD">
        <w:t xml:space="preserve"> тыс. рублей;</w:t>
      </w:r>
      <w:proofErr w:type="gramEnd"/>
      <w:r w:rsidR="0030667D" w:rsidRPr="000873CD">
        <w:t xml:space="preserve">  202</w:t>
      </w:r>
      <w:r w:rsidR="0030667D">
        <w:t>6</w:t>
      </w:r>
      <w:r w:rsidR="0030667D" w:rsidRPr="000873CD">
        <w:t xml:space="preserve">г. – </w:t>
      </w:r>
      <w:r w:rsidR="0030667D">
        <w:t>11011,325</w:t>
      </w:r>
      <w:r w:rsidR="0030667D" w:rsidRPr="000873CD">
        <w:t xml:space="preserve"> тыс. рублей, в том числе налоговые и неналоговые доходы в сумме </w:t>
      </w:r>
      <w:r w:rsidR="0030667D">
        <w:t>2143,6</w:t>
      </w:r>
      <w:r w:rsidR="0030667D" w:rsidRPr="000873CD">
        <w:t xml:space="preserve"> тыс. рублей, безвозмездные поступления </w:t>
      </w:r>
      <w:r w:rsidR="0030667D">
        <w:t>8867,725</w:t>
      </w:r>
      <w:r w:rsidR="0030667D" w:rsidRPr="000873CD">
        <w:t xml:space="preserve"> тыс. </w:t>
      </w:r>
      <w:r w:rsidR="0030667D">
        <w:t>рублей;</w:t>
      </w:r>
    </w:p>
    <w:p w:rsidR="0030667D" w:rsidRDefault="0030667D" w:rsidP="0030667D">
      <w:pPr>
        <w:pStyle w:val="p9"/>
        <w:spacing w:before="0" w:beforeAutospacing="0" w:after="0" w:afterAutospacing="0"/>
        <w:contextualSpacing/>
        <w:jc w:val="both"/>
      </w:pPr>
      <w:r>
        <w:t>2)о</w:t>
      </w:r>
      <w:r w:rsidRPr="000873CD">
        <w:t>бщий объем расходов бюджета Старицинского сельского поселения в 202</w:t>
      </w:r>
      <w:r>
        <w:t>4</w:t>
      </w:r>
      <w:r w:rsidRPr="000873CD">
        <w:t xml:space="preserve">г. – </w:t>
      </w:r>
      <w:r>
        <w:t>12157,55</w:t>
      </w:r>
      <w:r w:rsidRPr="000873CD">
        <w:t xml:space="preserve"> тыс. рублей,  202</w:t>
      </w:r>
      <w:r>
        <w:t>5</w:t>
      </w:r>
      <w:r w:rsidRPr="000873CD">
        <w:t xml:space="preserve">г. – </w:t>
      </w:r>
      <w:r>
        <w:t>10939,425</w:t>
      </w:r>
      <w:r w:rsidRPr="000873CD">
        <w:t xml:space="preserve"> тыс. рублей,  202</w:t>
      </w:r>
      <w:r>
        <w:t>6</w:t>
      </w:r>
      <w:r w:rsidRPr="000873CD">
        <w:t xml:space="preserve">г. – </w:t>
      </w:r>
      <w:r>
        <w:t>11011,325 тыс. рублей;</w:t>
      </w:r>
    </w:p>
    <w:p w:rsidR="0035457C" w:rsidRPr="0035457C" w:rsidRDefault="0035457C" w:rsidP="0030667D">
      <w:pPr>
        <w:pStyle w:val="p9"/>
        <w:spacing w:before="0" w:beforeAutospacing="0"/>
        <w:contextualSpacing/>
        <w:jc w:val="both"/>
      </w:pPr>
      <w:r w:rsidRPr="0035457C">
        <w:t>3) дефицит бюджета на 202</w:t>
      </w:r>
      <w:r w:rsidR="0030667D">
        <w:t>4</w:t>
      </w:r>
      <w:r w:rsidRPr="0035457C">
        <w:t xml:space="preserve">г. составляет </w:t>
      </w:r>
      <w:r w:rsidR="0030667D">
        <w:t>200</w:t>
      </w:r>
      <w:r w:rsidR="007928AE" w:rsidRPr="007928AE">
        <w:t>.0</w:t>
      </w:r>
      <w:r w:rsidRPr="0035457C">
        <w:t xml:space="preserve"> тыс. руб. 202</w:t>
      </w:r>
      <w:r>
        <w:t>4</w:t>
      </w:r>
      <w:r w:rsidR="0030667D">
        <w:t>5</w:t>
      </w:r>
      <w:r w:rsidRPr="0035457C">
        <w:t xml:space="preserve"> и 202</w:t>
      </w:r>
      <w:r w:rsidR="0030667D">
        <w:t>6</w:t>
      </w:r>
      <w:r w:rsidRPr="0035457C">
        <w:t>г. бездефицитные».</w:t>
      </w:r>
    </w:p>
    <w:p w:rsidR="008E06F6" w:rsidRDefault="0035457C" w:rsidP="008E06F6">
      <w:pPr>
        <w:pStyle w:val="p9"/>
        <w:spacing w:before="0" w:beforeAutospacing="0"/>
        <w:contextualSpacing/>
        <w:jc w:val="both"/>
      </w:pPr>
      <w:r w:rsidRPr="0035457C">
        <w:t>б) изложить пункт 2</w:t>
      </w:r>
      <w:r w:rsidR="008E06F6">
        <w:t xml:space="preserve"> статью 4 в следующей редакции:</w:t>
      </w:r>
    </w:p>
    <w:p w:rsidR="008E06F6" w:rsidRDefault="0035457C" w:rsidP="008E06F6">
      <w:pPr>
        <w:pStyle w:val="p9"/>
        <w:spacing w:before="0" w:beforeAutospacing="0"/>
        <w:contextualSpacing/>
        <w:jc w:val="both"/>
      </w:pPr>
      <w:r w:rsidRPr="0035457C">
        <w:t xml:space="preserve">«2) </w:t>
      </w:r>
      <w:r w:rsidR="008E06F6" w:rsidRPr="00527812">
        <w:t>объем безвозмездных поступлений в бюджет Старицинского сельского поселения на 202</w:t>
      </w:r>
      <w:r w:rsidR="008E06F6">
        <w:t>4</w:t>
      </w:r>
      <w:r w:rsidR="008E06F6" w:rsidRPr="00527812">
        <w:t xml:space="preserve"> год в сумме  </w:t>
      </w:r>
      <w:r w:rsidR="008E06F6">
        <w:t>9913,65</w:t>
      </w:r>
      <w:r w:rsidR="008E06F6" w:rsidRPr="00527812">
        <w:t xml:space="preserve">  тыс. руб., 202</w:t>
      </w:r>
      <w:r w:rsidR="008E06F6">
        <w:t>5</w:t>
      </w:r>
      <w:r w:rsidR="008E06F6" w:rsidRPr="00527812">
        <w:t xml:space="preserve"> год в сумме  </w:t>
      </w:r>
      <w:r w:rsidR="008E06F6">
        <w:t>8840,125</w:t>
      </w:r>
      <w:r w:rsidR="008E06F6" w:rsidRPr="00527812">
        <w:t xml:space="preserve"> тыс. руб., 202</w:t>
      </w:r>
      <w:r w:rsidR="008E06F6">
        <w:t>6</w:t>
      </w:r>
      <w:r w:rsidR="008E06F6" w:rsidRPr="00527812">
        <w:t xml:space="preserve"> год в сумме  </w:t>
      </w:r>
      <w:r w:rsidR="008E06F6">
        <w:t>8867,725</w:t>
      </w:r>
      <w:r w:rsidR="008E06F6" w:rsidRPr="00527812">
        <w:t xml:space="preserve"> тыс. руб. согласно </w:t>
      </w:r>
      <w:r w:rsidR="008E06F6" w:rsidRPr="00527812">
        <w:rPr>
          <w:b/>
        </w:rPr>
        <w:t xml:space="preserve">приложению </w:t>
      </w:r>
      <w:r w:rsidR="008E06F6">
        <w:rPr>
          <w:b/>
        </w:rPr>
        <w:t>3</w:t>
      </w:r>
      <w:r w:rsidR="008E06F6" w:rsidRPr="00527812">
        <w:rPr>
          <w:b/>
        </w:rPr>
        <w:t xml:space="preserve"> </w:t>
      </w:r>
      <w:r w:rsidR="008E06F6">
        <w:t xml:space="preserve"> к настоящему решению</w:t>
      </w:r>
      <w:proofErr w:type="gramStart"/>
      <w:r w:rsidR="008E06F6">
        <w:t>;»</w:t>
      </w:r>
      <w:proofErr w:type="gramEnd"/>
    </w:p>
    <w:p w:rsidR="008E06F6" w:rsidRDefault="0035457C" w:rsidP="008E06F6">
      <w:pPr>
        <w:pStyle w:val="p9"/>
        <w:spacing w:before="0" w:beforeAutospacing="0"/>
        <w:contextualSpacing/>
        <w:jc w:val="both"/>
      </w:pPr>
      <w:r w:rsidRPr="0035457C">
        <w:t>в) изложить пункт 1</w:t>
      </w:r>
      <w:r w:rsidR="008E06F6">
        <w:t xml:space="preserve"> статьи 5 в следующей редакции:</w:t>
      </w:r>
    </w:p>
    <w:p w:rsidR="008E06F6" w:rsidRDefault="008E06F6" w:rsidP="008E06F6">
      <w:pPr>
        <w:pStyle w:val="p9"/>
        <w:spacing w:before="0" w:beforeAutospacing="0"/>
        <w:contextualSpacing/>
        <w:jc w:val="both"/>
      </w:pPr>
      <w:r>
        <w:t>«</w:t>
      </w:r>
      <w:r w:rsidR="0035457C" w:rsidRPr="0035457C">
        <w:t xml:space="preserve">1. </w:t>
      </w:r>
      <w:r w:rsidRPr="00017ABE">
        <w:t>Утвердить  поступления доходов в бюджет Старицинского сельского поселения на 202</w:t>
      </w:r>
      <w:r>
        <w:t>4</w:t>
      </w:r>
      <w:r w:rsidRPr="00017ABE">
        <w:t xml:space="preserve"> год в сумме </w:t>
      </w:r>
      <w:r>
        <w:t>11957,55</w:t>
      </w:r>
      <w:r w:rsidRPr="00017ABE">
        <w:t xml:space="preserve"> тыс. руб., на 202</w:t>
      </w:r>
      <w:r>
        <w:t>5</w:t>
      </w:r>
      <w:r w:rsidRPr="00017ABE">
        <w:t xml:space="preserve"> год в сумме </w:t>
      </w:r>
      <w:r>
        <w:t>10939,425</w:t>
      </w:r>
      <w:r w:rsidRPr="00017ABE">
        <w:t xml:space="preserve">  тыс. руб., на 202</w:t>
      </w:r>
      <w:r>
        <w:t>6</w:t>
      </w:r>
      <w:r w:rsidRPr="00017ABE">
        <w:t xml:space="preserve"> год в сумме </w:t>
      </w:r>
      <w:r>
        <w:t>11011,325</w:t>
      </w:r>
      <w:r w:rsidRPr="00017ABE">
        <w:t xml:space="preserve"> тыс. руб., согласно </w:t>
      </w:r>
      <w:r w:rsidRPr="00017ABE">
        <w:rPr>
          <w:b/>
        </w:rPr>
        <w:t xml:space="preserve">приложению </w:t>
      </w:r>
      <w:r>
        <w:rPr>
          <w:b/>
        </w:rPr>
        <w:t>8</w:t>
      </w:r>
      <w:r w:rsidRPr="00017ABE">
        <w:t xml:space="preserve"> к настоящему решению».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г) изложить пункт 2 статьи 5 в следующей редакции: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«2.Утвердить в  пределах общего объема расходов, установленного статьей 1, распределение бюджетных ассигнований по разделам и подразделам, целевым статьям и видам расходов бюджета в ведомственной структуре расходов на 202</w:t>
      </w:r>
      <w:r w:rsidR="008E06F6">
        <w:t>4 и  плановый период 2025</w:t>
      </w:r>
      <w:r w:rsidRPr="0035457C">
        <w:t xml:space="preserve"> и 202</w:t>
      </w:r>
      <w:r w:rsidR="008E06F6">
        <w:t>6</w:t>
      </w:r>
      <w:r w:rsidRPr="0035457C">
        <w:t xml:space="preserve"> года согласно </w:t>
      </w:r>
      <w:r w:rsidRPr="0035457C">
        <w:rPr>
          <w:b/>
        </w:rPr>
        <w:t>приложению 9</w:t>
      </w:r>
      <w:r w:rsidRPr="0035457C">
        <w:t xml:space="preserve"> к настоящему решению».</w:t>
      </w:r>
    </w:p>
    <w:p w:rsidR="008E06F6" w:rsidRDefault="0035457C" w:rsidP="008E06F6">
      <w:pPr>
        <w:pStyle w:val="p9"/>
        <w:spacing w:before="0" w:beforeAutospacing="0"/>
        <w:contextualSpacing/>
        <w:jc w:val="both"/>
      </w:pPr>
      <w:r w:rsidRPr="0035457C">
        <w:t>2.  Решение всту</w:t>
      </w:r>
      <w:r w:rsidR="008E06F6">
        <w:t>пает в силу с момента принятия.</w:t>
      </w:r>
    </w:p>
    <w:p w:rsidR="008E06F6" w:rsidRDefault="008E06F6" w:rsidP="008E06F6">
      <w:pPr>
        <w:pStyle w:val="p9"/>
        <w:spacing w:before="0" w:beforeAutospacing="0"/>
        <w:contextualSpacing/>
        <w:jc w:val="both"/>
      </w:pPr>
      <w:r>
        <w:t>3</w:t>
      </w:r>
      <w:r w:rsidR="0035457C" w:rsidRPr="0035457C">
        <w:t xml:space="preserve">. Опубликовать настоящее решение на 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="0035457C" w:rsidRPr="0035457C">
        <w:rPr>
          <w:bCs/>
        </w:rPr>
        <w:t xml:space="preserve">по адресу </w:t>
      </w:r>
      <w:hyperlink r:id="rId8" w:history="1">
        <w:r w:rsidRPr="007074EB">
          <w:rPr>
            <w:rStyle w:val="a8"/>
          </w:rPr>
          <w:t>http://staricinskoe-sp.ru/</w:t>
        </w:r>
      </w:hyperlink>
      <w:r w:rsidRPr="004B1297">
        <w:t>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4.  Контроль возложить на социально-экономическую комиссию.</w:t>
      </w:r>
    </w:p>
    <w:p w:rsidR="00875810" w:rsidRPr="005049DE" w:rsidRDefault="00875810" w:rsidP="001F02E4">
      <w:pPr>
        <w:pStyle w:val="p9"/>
        <w:contextualSpacing/>
        <w:jc w:val="both"/>
      </w:pPr>
      <w:r>
        <w:t>Председатель Совета                                                                                          А.В. Михайлов</w:t>
      </w:r>
    </w:p>
    <w:p w:rsidR="0092389A" w:rsidRPr="002C3F6E" w:rsidRDefault="007601D4" w:rsidP="008E06F6">
      <w:pPr>
        <w:pStyle w:val="p12"/>
        <w:contextualSpacing/>
        <w:jc w:val="both"/>
      </w:pPr>
      <w:r w:rsidRPr="005049DE">
        <w:t xml:space="preserve">Глава Старицинского сельского поселения                                                          </w:t>
      </w:r>
      <w:r w:rsidR="000B2C31">
        <w:t>Р.Р. Истомина</w:t>
      </w:r>
    </w:p>
    <w:p w:rsidR="00B80139" w:rsidRDefault="0092389A" w:rsidP="0092389A">
      <w:pPr>
        <w:pStyle w:val="p21"/>
        <w:contextualSpacing/>
        <w:jc w:val="center"/>
      </w:pPr>
      <w:r>
        <w:t xml:space="preserve">                                                                                    </w:t>
      </w:r>
      <w:r w:rsidR="002C3F6E">
        <w:t xml:space="preserve">                            </w:t>
      </w:r>
    </w:p>
    <w:p w:rsidR="0092389A" w:rsidRDefault="00B80139" w:rsidP="0092389A">
      <w:pPr>
        <w:pStyle w:val="p21"/>
        <w:contextualSpacing/>
        <w:jc w:val="center"/>
      </w:pPr>
      <w:r>
        <w:lastRenderedPageBreak/>
        <w:t xml:space="preserve">                                                                                                           </w:t>
      </w:r>
      <w:r w:rsidR="002C3F6E">
        <w:t xml:space="preserve"> </w:t>
      </w:r>
      <w:r w:rsidR="0092389A">
        <w:t xml:space="preserve">Приложение </w:t>
      </w:r>
      <w:r w:rsidR="005748CD">
        <w:t>3</w:t>
      </w:r>
      <w:r w:rsidR="0092389A">
        <w:t xml:space="preserve"> к решению </w:t>
      </w:r>
    </w:p>
    <w:p w:rsidR="0092389A" w:rsidRDefault="0092389A" w:rsidP="0092389A">
      <w:pPr>
        <w:pStyle w:val="p21"/>
        <w:contextualSpacing/>
        <w:jc w:val="center"/>
      </w:pPr>
      <w:r>
        <w:t xml:space="preserve">                                                                                                               Совета Старицинского                  </w:t>
      </w:r>
    </w:p>
    <w:p w:rsidR="0092389A" w:rsidRDefault="0092389A" w:rsidP="0092389A">
      <w:pPr>
        <w:pStyle w:val="p21"/>
        <w:contextualSpacing/>
        <w:jc w:val="right"/>
      </w:pPr>
      <w:r>
        <w:t xml:space="preserve">                                                                                                            сельского поселения от </w:t>
      </w:r>
      <w:r w:rsidRPr="002254C1">
        <w:t xml:space="preserve"> </w:t>
      </w:r>
      <w:r w:rsidR="00B80139">
        <w:t>12</w:t>
      </w:r>
      <w:r w:rsidR="004127B5">
        <w:t>.</w:t>
      </w:r>
      <w:r w:rsidR="00B80139">
        <w:t>02</w:t>
      </w:r>
      <w:r w:rsidR="004127B5">
        <w:t>.202</w:t>
      </w:r>
      <w:r w:rsidR="00131040">
        <w:t>4</w:t>
      </w:r>
      <w:r w:rsidR="004127B5">
        <w:t>г.</w:t>
      </w:r>
      <w:r w:rsidRPr="002254C1">
        <w:t xml:space="preserve">  № </w:t>
      </w:r>
      <w:r w:rsidR="00B80139">
        <w:t>01</w:t>
      </w:r>
    </w:p>
    <w:p w:rsidR="0092389A" w:rsidRDefault="0092389A" w:rsidP="005748CD">
      <w:pPr>
        <w:pStyle w:val="p21"/>
        <w:contextualSpacing/>
      </w:pPr>
    </w:p>
    <w:p w:rsidR="005748CD" w:rsidRDefault="005748CD" w:rsidP="005748CD">
      <w:pPr>
        <w:contextualSpacing/>
        <w:jc w:val="center"/>
      </w:pPr>
      <w:r>
        <w:t>Объем безвозмездных поступлений в  бюджет</w:t>
      </w:r>
    </w:p>
    <w:p w:rsidR="005748CD" w:rsidRDefault="005748CD" w:rsidP="005748CD">
      <w:pPr>
        <w:contextualSpacing/>
        <w:jc w:val="center"/>
      </w:pPr>
      <w:r>
        <w:t>МО «Старицинское сельское поселение» на 202</w:t>
      </w:r>
      <w:r w:rsidR="00131040">
        <w:t>4</w:t>
      </w:r>
      <w:r>
        <w:t xml:space="preserve"> и плановый период 202</w:t>
      </w:r>
      <w:r w:rsidR="00131040">
        <w:t>5</w:t>
      </w:r>
      <w:r>
        <w:t xml:space="preserve"> и 202</w:t>
      </w:r>
      <w:r w:rsidR="00131040">
        <w:t>6</w:t>
      </w:r>
      <w:r>
        <w:t xml:space="preserve"> года.</w:t>
      </w:r>
    </w:p>
    <w:p w:rsidR="005748CD" w:rsidRDefault="005748CD" w:rsidP="005748CD">
      <w:pPr>
        <w:contextualSpacing/>
      </w:pPr>
    </w:p>
    <w:tbl>
      <w:tblPr>
        <w:tblW w:w="0" w:type="auto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3774"/>
        <w:gridCol w:w="1287"/>
        <w:gridCol w:w="1116"/>
        <w:gridCol w:w="1116"/>
      </w:tblGrid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t xml:space="preserve">Коды </w:t>
            </w:r>
            <w:r>
              <w:br/>
              <w:t>бюджетной классификации Российской Федерации</w:t>
            </w: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>
              <w:t>Наименование показателей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t xml:space="preserve">2024г. </w:t>
            </w:r>
          </w:p>
          <w:p w:rsidR="00131040" w:rsidRDefault="00131040" w:rsidP="00131040">
            <w:pPr>
              <w:contextualSpacing/>
              <w:jc w:val="center"/>
            </w:pPr>
            <w:r>
              <w:t xml:space="preserve">(тыс. руб.) </w:t>
            </w:r>
          </w:p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</w:pPr>
            <w:r>
              <w:t xml:space="preserve">2025г. </w:t>
            </w:r>
          </w:p>
          <w:p w:rsidR="00131040" w:rsidRDefault="00131040" w:rsidP="00131040">
            <w:pPr>
              <w:contextualSpacing/>
              <w:jc w:val="center"/>
            </w:pPr>
            <w:r>
              <w:t xml:space="preserve">(тыс. руб.) </w:t>
            </w:r>
          </w:p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</w:pPr>
            <w:r>
              <w:t xml:space="preserve">2026г. </w:t>
            </w:r>
          </w:p>
          <w:p w:rsidR="00131040" w:rsidRDefault="00131040" w:rsidP="00131040">
            <w:pPr>
              <w:contextualSpacing/>
              <w:jc w:val="center"/>
            </w:pPr>
            <w:r>
              <w:t xml:space="preserve">(тыс. руб.) </w:t>
            </w:r>
          </w:p>
          <w:p w:rsidR="00131040" w:rsidRDefault="00131040" w:rsidP="00131040">
            <w:pPr>
              <w:contextualSpacing/>
              <w:jc w:val="center"/>
            </w:pP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t>1</w:t>
            </w: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t>3</w:t>
            </w: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</w:pPr>
            <w:r>
              <w:t>4</w:t>
            </w: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</w:pPr>
            <w:r>
              <w:t>5</w:t>
            </w: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1"/>
              </w:rPr>
              <w:t>2 00 00000 00 0000 000</w:t>
            </w: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 w:rsidRPr="0096340E">
              <w:rPr>
                <w:rStyle w:val="s1"/>
                <w:b/>
                <w:i/>
              </w:rPr>
              <w:t xml:space="preserve">Безвозмездные поступления </w:t>
            </w:r>
          </w:p>
        </w:tc>
        <w:tc>
          <w:tcPr>
            <w:tcW w:w="1287" w:type="dxa"/>
            <w:shd w:val="clear" w:color="auto" w:fill="auto"/>
          </w:tcPr>
          <w:p w:rsidR="00131040" w:rsidRPr="008376F0" w:rsidRDefault="00131040" w:rsidP="00131040">
            <w:pPr>
              <w:contextualSpacing/>
              <w:jc w:val="center"/>
            </w:pPr>
            <w:r>
              <w:rPr>
                <w:rStyle w:val="s1"/>
                <w:b/>
                <w:i/>
              </w:rPr>
              <w:t>9913,65</w:t>
            </w:r>
          </w:p>
        </w:tc>
        <w:tc>
          <w:tcPr>
            <w:tcW w:w="1113" w:type="dxa"/>
            <w:shd w:val="clear" w:color="auto" w:fill="auto"/>
          </w:tcPr>
          <w:p w:rsidR="00131040" w:rsidRPr="000A152D" w:rsidRDefault="00131040" w:rsidP="00131040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8840,125</w:t>
            </w:r>
          </w:p>
        </w:tc>
        <w:tc>
          <w:tcPr>
            <w:tcW w:w="1113" w:type="dxa"/>
            <w:shd w:val="clear" w:color="auto" w:fill="auto"/>
          </w:tcPr>
          <w:p w:rsidR="00131040" w:rsidRPr="002017AC" w:rsidRDefault="00131040" w:rsidP="00131040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8867,725</w:t>
            </w: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 w:rsidRPr="0096340E">
              <w:rPr>
                <w:rStyle w:val="s1"/>
                <w:b/>
              </w:rPr>
              <w:t xml:space="preserve">Дотации 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1"/>
                <w:b/>
              </w:rPr>
              <w:t>3758,6</w:t>
            </w:r>
          </w:p>
        </w:tc>
        <w:tc>
          <w:tcPr>
            <w:tcW w:w="1113" w:type="dxa"/>
          </w:tcPr>
          <w:p w:rsidR="00131040" w:rsidRPr="0096340E" w:rsidRDefault="00131040" w:rsidP="00131040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3770,5</w:t>
            </w:r>
          </w:p>
        </w:tc>
        <w:tc>
          <w:tcPr>
            <w:tcW w:w="1113" w:type="dxa"/>
          </w:tcPr>
          <w:p w:rsidR="00131040" w:rsidRPr="002017AC" w:rsidRDefault="00131040" w:rsidP="00131040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3769,7</w:t>
            </w: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t>2 02 15001 10 000 151</w:t>
            </w: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t>3758,6</w:t>
            </w: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</w:pPr>
            <w:r>
              <w:t>3770,5</w:t>
            </w:r>
          </w:p>
        </w:tc>
        <w:tc>
          <w:tcPr>
            <w:tcW w:w="1113" w:type="dxa"/>
          </w:tcPr>
          <w:p w:rsidR="00131040" w:rsidRPr="002017AC" w:rsidRDefault="00131040" w:rsidP="00131040">
            <w:pPr>
              <w:contextualSpacing/>
              <w:jc w:val="center"/>
            </w:pPr>
            <w:r>
              <w:t>3769,7</w:t>
            </w: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4"/>
              </w:rPr>
              <w:t>в том числе: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1113" w:type="dxa"/>
          </w:tcPr>
          <w:p w:rsidR="00131040" w:rsidRPr="002017AC" w:rsidRDefault="00131040" w:rsidP="00131040">
            <w:pPr>
              <w:contextualSpacing/>
              <w:jc w:val="center"/>
            </w:pP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4"/>
              </w:rPr>
              <w:t>3221,7</w:t>
            </w: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3231,0</w:t>
            </w:r>
          </w:p>
        </w:tc>
        <w:tc>
          <w:tcPr>
            <w:tcW w:w="1113" w:type="dxa"/>
          </w:tcPr>
          <w:p w:rsidR="00131040" w:rsidRPr="002017AC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3230,2</w:t>
            </w: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областного бюджета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4"/>
              </w:rPr>
              <w:t>536,9</w:t>
            </w: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539,5</w:t>
            </w:r>
          </w:p>
        </w:tc>
        <w:tc>
          <w:tcPr>
            <w:tcW w:w="1113" w:type="dxa"/>
          </w:tcPr>
          <w:p w:rsidR="00131040" w:rsidRPr="002017AC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539,5</w:t>
            </w:r>
          </w:p>
        </w:tc>
      </w:tr>
      <w:tr w:rsidR="00131040" w:rsidTr="00131040">
        <w:tc>
          <w:tcPr>
            <w:tcW w:w="2567" w:type="dxa"/>
          </w:tcPr>
          <w:p w:rsidR="00131040" w:rsidRPr="00B272E9" w:rsidRDefault="00131040" w:rsidP="00131040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4" w:type="dxa"/>
          </w:tcPr>
          <w:p w:rsidR="00131040" w:rsidRPr="00B272E9" w:rsidRDefault="00131040" w:rsidP="00131040">
            <w:pPr>
              <w:contextualSpacing/>
              <w:jc w:val="center"/>
              <w:rPr>
                <w:rStyle w:val="s4"/>
                <w:b/>
              </w:rPr>
            </w:pPr>
            <w:r w:rsidRPr="00B272E9">
              <w:rPr>
                <w:rStyle w:val="s4"/>
                <w:b/>
              </w:rPr>
              <w:t>Субвенции</w:t>
            </w:r>
          </w:p>
        </w:tc>
        <w:tc>
          <w:tcPr>
            <w:tcW w:w="1287" w:type="dxa"/>
          </w:tcPr>
          <w:p w:rsidR="00131040" w:rsidRPr="00B272E9" w:rsidRDefault="00131040" w:rsidP="00131040">
            <w:pPr>
              <w:jc w:val="center"/>
              <w:rPr>
                <w:b/>
              </w:rPr>
            </w:pPr>
            <w:r>
              <w:rPr>
                <w:b/>
              </w:rPr>
              <w:t>260,7</w:t>
            </w:r>
          </w:p>
        </w:tc>
        <w:tc>
          <w:tcPr>
            <w:tcW w:w="1113" w:type="dxa"/>
          </w:tcPr>
          <w:p w:rsidR="00131040" w:rsidRPr="00B272E9" w:rsidRDefault="00131040" w:rsidP="00131040">
            <w:pPr>
              <w:jc w:val="center"/>
              <w:rPr>
                <w:b/>
              </w:rPr>
            </w:pPr>
            <w:r>
              <w:rPr>
                <w:b/>
              </w:rPr>
              <w:t>288,4</w:t>
            </w:r>
          </w:p>
        </w:tc>
        <w:tc>
          <w:tcPr>
            <w:tcW w:w="1113" w:type="dxa"/>
          </w:tcPr>
          <w:p w:rsidR="00131040" w:rsidRPr="00B272E9" w:rsidRDefault="00131040" w:rsidP="00131040">
            <w:pPr>
              <w:jc w:val="center"/>
              <w:rPr>
                <w:b/>
              </w:rPr>
            </w:pPr>
            <w:r>
              <w:rPr>
                <w:b/>
              </w:rPr>
              <w:t>316,5</w:t>
            </w: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 w:rsidRPr="00B272E9">
              <w:t>2 02 35118 10 0000 150</w:t>
            </w:r>
          </w:p>
        </w:tc>
        <w:tc>
          <w:tcPr>
            <w:tcW w:w="3774" w:type="dxa"/>
          </w:tcPr>
          <w:p w:rsidR="00131040" w:rsidRPr="00554A8A" w:rsidRDefault="00131040" w:rsidP="00131040">
            <w:pPr>
              <w:contextualSpacing/>
              <w:jc w:val="center"/>
              <w:rPr>
                <w:rStyle w:val="s4"/>
              </w:rPr>
            </w:pPr>
            <w:r w:rsidRPr="00B272E9">
              <w:rPr>
                <w:rStyle w:val="s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260,7</w:t>
            </w: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288,4</w:t>
            </w:r>
          </w:p>
        </w:tc>
        <w:tc>
          <w:tcPr>
            <w:tcW w:w="1113" w:type="dxa"/>
          </w:tcPr>
          <w:p w:rsidR="00131040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316,5</w:t>
            </w:r>
          </w:p>
        </w:tc>
      </w:tr>
      <w:tr w:rsidR="00131040" w:rsidTr="00131040">
        <w:tc>
          <w:tcPr>
            <w:tcW w:w="2567" w:type="dxa"/>
          </w:tcPr>
          <w:p w:rsidR="00131040" w:rsidRPr="004A6EA4" w:rsidRDefault="00131040" w:rsidP="00131040">
            <w:pPr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774" w:type="dxa"/>
          </w:tcPr>
          <w:p w:rsidR="00131040" w:rsidRPr="002609DF" w:rsidRDefault="00131040" w:rsidP="00131040">
            <w:pPr>
              <w:contextualSpacing/>
              <w:jc w:val="center"/>
              <w:rPr>
                <w:rStyle w:val="s4"/>
                <w:b/>
                <w:i/>
              </w:rPr>
            </w:pPr>
            <w:r w:rsidRPr="002609DF">
              <w:rPr>
                <w:rStyle w:val="s4"/>
                <w:b/>
                <w:i/>
              </w:rPr>
              <w:t>Иные межбюджетные трансферты</w:t>
            </w:r>
          </w:p>
        </w:tc>
        <w:tc>
          <w:tcPr>
            <w:tcW w:w="1287" w:type="dxa"/>
          </w:tcPr>
          <w:p w:rsidR="00131040" w:rsidRPr="002609DF" w:rsidRDefault="00131040" w:rsidP="00131040">
            <w:pPr>
              <w:contextualSpacing/>
              <w:jc w:val="center"/>
              <w:rPr>
                <w:rStyle w:val="s4"/>
                <w:b/>
                <w:i/>
              </w:rPr>
            </w:pPr>
            <w:r>
              <w:rPr>
                <w:rStyle w:val="s4"/>
                <w:b/>
                <w:i/>
              </w:rPr>
              <w:t>5894,35</w:t>
            </w:r>
          </w:p>
        </w:tc>
        <w:tc>
          <w:tcPr>
            <w:tcW w:w="1113" w:type="dxa"/>
          </w:tcPr>
          <w:p w:rsidR="00131040" w:rsidRPr="002609DF" w:rsidRDefault="00131040" w:rsidP="00131040">
            <w:pPr>
              <w:rPr>
                <w:b/>
                <w:i/>
              </w:rPr>
            </w:pPr>
            <w:r>
              <w:rPr>
                <w:b/>
                <w:i/>
              </w:rPr>
              <w:t>4781,225</w:t>
            </w:r>
          </w:p>
        </w:tc>
        <w:tc>
          <w:tcPr>
            <w:tcW w:w="1113" w:type="dxa"/>
          </w:tcPr>
          <w:p w:rsidR="00131040" w:rsidRPr="00AA4F66" w:rsidRDefault="00131040" w:rsidP="00131040">
            <w:pPr>
              <w:rPr>
                <w:b/>
                <w:i/>
              </w:rPr>
            </w:pPr>
            <w:r>
              <w:rPr>
                <w:b/>
                <w:i/>
              </w:rPr>
              <w:t>4781,525</w:t>
            </w: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131040" w:rsidRPr="002609DF" w:rsidRDefault="00131040" w:rsidP="00131040">
            <w:pPr>
              <w:contextualSpacing/>
              <w:jc w:val="center"/>
              <w:rPr>
                <w:rStyle w:val="s4"/>
                <w:i/>
              </w:rPr>
            </w:pPr>
            <w:r w:rsidRPr="002609DF">
              <w:rPr>
                <w:rStyle w:val="s4"/>
                <w:i/>
              </w:rPr>
              <w:t>в том числе:</w:t>
            </w:r>
          </w:p>
        </w:tc>
        <w:tc>
          <w:tcPr>
            <w:tcW w:w="1287" w:type="dxa"/>
          </w:tcPr>
          <w:p w:rsidR="00131040" w:rsidRPr="002609DF" w:rsidRDefault="00131040" w:rsidP="00131040">
            <w:pPr>
              <w:contextualSpacing/>
              <w:jc w:val="center"/>
              <w:rPr>
                <w:rStyle w:val="s4"/>
                <w:b/>
                <w:i/>
              </w:rPr>
            </w:pPr>
          </w:p>
        </w:tc>
        <w:tc>
          <w:tcPr>
            <w:tcW w:w="1113" w:type="dxa"/>
          </w:tcPr>
          <w:p w:rsidR="00131040" w:rsidRPr="002609DF" w:rsidRDefault="00131040" w:rsidP="00131040">
            <w:pPr>
              <w:rPr>
                <w:b/>
                <w:i/>
              </w:rPr>
            </w:pPr>
          </w:p>
        </w:tc>
        <w:tc>
          <w:tcPr>
            <w:tcW w:w="1113" w:type="dxa"/>
          </w:tcPr>
          <w:p w:rsidR="00131040" w:rsidRPr="00AA4F66" w:rsidRDefault="00131040" w:rsidP="00131040">
            <w:pPr>
              <w:rPr>
                <w:b/>
                <w:i/>
              </w:rPr>
            </w:pP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t>2 02 40014 10 0000 150</w:t>
            </w:r>
          </w:p>
        </w:tc>
        <w:tc>
          <w:tcPr>
            <w:tcW w:w="3774" w:type="dxa"/>
          </w:tcPr>
          <w:p w:rsidR="00131040" w:rsidRPr="00CD7A44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М</w:t>
            </w:r>
            <w:r w:rsidRPr="00CD7A44">
              <w:rPr>
                <w:rStyle w:val="s4"/>
              </w:rPr>
              <w:t>ероприятия  "Переданные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района"</w:t>
            </w:r>
          </w:p>
        </w:tc>
        <w:tc>
          <w:tcPr>
            <w:tcW w:w="1287" w:type="dxa"/>
          </w:tcPr>
          <w:p w:rsidR="00131040" w:rsidRPr="00CD7A44" w:rsidRDefault="00131040" w:rsidP="00131040">
            <w:pPr>
              <w:contextualSpacing/>
              <w:jc w:val="center"/>
              <w:rPr>
                <w:rStyle w:val="s4"/>
              </w:rPr>
            </w:pPr>
            <w:r w:rsidRPr="00CD7A44">
              <w:rPr>
                <w:rStyle w:val="s4"/>
              </w:rPr>
              <w:t>37,5</w:t>
            </w:r>
          </w:p>
        </w:tc>
        <w:tc>
          <w:tcPr>
            <w:tcW w:w="1113" w:type="dxa"/>
          </w:tcPr>
          <w:p w:rsidR="00131040" w:rsidRPr="00CD7A44" w:rsidRDefault="00131040" w:rsidP="00131040">
            <w:r w:rsidRPr="00CD7A44">
              <w:t>0,0</w:t>
            </w:r>
          </w:p>
        </w:tc>
        <w:tc>
          <w:tcPr>
            <w:tcW w:w="1113" w:type="dxa"/>
          </w:tcPr>
          <w:p w:rsidR="00131040" w:rsidRPr="00CD7A44" w:rsidRDefault="00131040" w:rsidP="00131040">
            <w:r w:rsidRPr="00CD7A44">
              <w:t>0,0</w:t>
            </w:r>
          </w:p>
        </w:tc>
      </w:tr>
      <w:tr w:rsidR="00131040" w:rsidTr="00131040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t>2 02 49999 10 0000 150</w:t>
            </w:r>
          </w:p>
        </w:tc>
        <w:tc>
          <w:tcPr>
            <w:tcW w:w="3774" w:type="dxa"/>
          </w:tcPr>
          <w:p w:rsidR="00131040" w:rsidRPr="009478D8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 xml:space="preserve">Межбюджетные трансферты </w:t>
            </w:r>
          </w:p>
        </w:tc>
        <w:tc>
          <w:tcPr>
            <w:tcW w:w="1287" w:type="dxa"/>
          </w:tcPr>
          <w:p w:rsidR="00131040" w:rsidRPr="00851FDF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5856,850</w:t>
            </w:r>
          </w:p>
        </w:tc>
        <w:tc>
          <w:tcPr>
            <w:tcW w:w="1113" w:type="dxa"/>
          </w:tcPr>
          <w:p w:rsidR="00131040" w:rsidRPr="00851FDF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4781,225</w:t>
            </w:r>
          </w:p>
        </w:tc>
        <w:tc>
          <w:tcPr>
            <w:tcW w:w="1113" w:type="dxa"/>
          </w:tcPr>
          <w:p w:rsidR="00131040" w:rsidRPr="00AA4F66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4781,525</w:t>
            </w:r>
          </w:p>
        </w:tc>
      </w:tr>
    </w:tbl>
    <w:p w:rsidR="005748CD" w:rsidRDefault="005748CD" w:rsidP="005748CD">
      <w:pPr>
        <w:contextualSpacing/>
        <w:jc w:val="center"/>
      </w:pPr>
    </w:p>
    <w:p w:rsidR="0092389A" w:rsidRDefault="0092389A" w:rsidP="0092389A">
      <w:pPr>
        <w:pStyle w:val="p21"/>
        <w:contextualSpacing/>
        <w:jc w:val="right"/>
      </w:pPr>
    </w:p>
    <w:p w:rsidR="0092389A" w:rsidRDefault="004127B5" w:rsidP="00131040">
      <w:pPr>
        <w:pStyle w:val="p21"/>
        <w:tabs>
          <w:tab w:val="center" w:pos="4819"/>
        </w:tabs>
        <w:contextualSpacing/>
      </w:pPr>
      <w:r>
        <w:tab/>
      </w:r>
      <w:r w:rsidR="005748CD">
        <w:t xml:space="preserve">                      </w:t>
      </w:r>
      <w:r w:rsidR="00131040">
        <w:t xml:space="preserve"> </w:t>
      </w:r>
      <w:r>
        <w:t xml:space="preserve">              </w:t>
      </w:r>
      <w:r w:rsidR="005748CD">
        <w:t xml:space="preserve">                              </w:t>
      </w:r>
      <w:r w:rsidR="00131040">
        <w:t xml:space="preserve">                      </w:t>
      </w:r>
    </w:p>
    <w:p w:rsidR="0092389A" w:rsidRDefault="0092389A" w:rsidP="0092389A">
      <w:pPr>
        <w:contextualSpacing/>
        <w:jc w:val="right"/>
      </w:pPr>
      <w:r>
        <w:lastRenderedPageBreak/>
        <w:t xml:space="preserve">Приложение </w:t>
      </w:r>
      <w:r w:rsidRPr="00711C40">
        <w:t>8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к решению Совета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Старицинского сельского поселения</w:t>
      </w:r>
    </w:p>
    <w:p w:rsidR="0092389A" w:rsidRDefault="0092389A" w:rsidP="0092389A">
      <w:pPr>
        <w:jc w:val="right"/>
        <w:rPr>
          <w:color w:val="000000"/>
        </w:rPr>
      </w:pPr>
      <w:r w:rsidRPr="002254C1">
        <w:rPr>
          <w:color w:val="000000"/>
        </w:rPr>
        <w:t xml:space="preserve">от </w:t>
      </w:r>
      <w:r w:rsidR="00B80139">
        <w:rPr>
          <w:color w:val="000000"/>
        </w:rPr>
        <w:t>12</w:t>
      </w:r>
      <w:r w:rsidR="004127B5">
        <w:rPr>
          <w:color w:val="000000"/>
        </w:rPr>
        <w:t>.</w:t>
      </w:r>
      <w:r w:rsidR="00B80139">
        <w:rPr>
          <w:color w:val="000000"/>
        </w:rPr>
        <w:t>02</w:t>
      </w:r>
      <w:r w:rsidR="004127B5">
        <w:rPr>
          <w:color w:val="000000"/>
        </w:rPr>
        <w:t>.202</w:t>
      </w:r>
      <w:r w:rsidR="00131040">
        <w:rPr>
          <w:color w:val="000000"/>
        </w:rPr>
        <w:t>4</w:t>
      </w:r>
      <w:r w:rsidR="004127B5">
        <w:rPr>
          <w:color w:val="000000"/>
        </w:rPr>
        <w:t>г.</w:t>
      </w:r>
      <w:r w:rsidRPr="002254C1">
        <w:rPr>
          <w:color w:val="000000"/>
        </w:rPr>
        <w:t xml:space="preserve">  № </w:t>
      </w:r>
      <w:r w:rsidR="00B80139">
        <w:rPr>
          <w:color w:val="000000"/>
        </w:rPr>
        <w:t>01</w:t>
      </w:r>
    </w:p>
    <w:p w:rsidR="009478D8" w:rsidRPr="00C0001E" w:rsidRDefault="009478D8" w:rsidP="0092389A">
      <w:pPr>
        <w:jc w:val="right"/>
        <w:rPr>
          <w:color w:val="FF0000"/>
        </w:rPr>
      </w:pPr>
    </w:p>
    <w:p w:rsidR="0092389A" w:rsidRDefault="0092389A" w:rsidP="0092389A">
      <w:pPr>
        <w:contextualSpacing/>
        <w:jc w:val="center"/>
        <w:rPr>
          <w:rStyle w:val="s1"/>
        </w:rPr>
      </w:pPr>
      <w:r>
        <w:rPr>
          <w:rStyle w:val="s1"/>
        </w:rPr>
        <w:t>Поступление доходов в бюджет Старицинского сельского поселения в 202</w:t>
      </w:r>
      <w:r w:rsidR="00131040">
        <w:rPr>
          <w:rStyle w:val="s1"/>
        </w:rPr>
        <w:t>4</w:t>
      </w:r>
      <w:r>
        <w:rPr>
          <w:rStyle w:val="s1"/>
        </w:rPr>
        <w:t xml:space="preserve"> и плановый период 202</w:t>
      </w:r>
      <w:r w:rsidR="00131040">
        <w:rPr>
          <w:rStyle w:val="s1"/>
        </w:rPr>
        <w:t>5</w:t>
      </w:r>
      <w:r>
        <w:rPr>
          <w:rStyle w:val="s1"/>
        </w:rPr>
        <w:t xml:space="preserve"> и 202</w:t>
      </w:r>
      <w:r w:rsidR="00131040">
        <w:rPr>
          <w:rStyle w:val="s1"/>
        </w:rPr>
        <w:t>6</w:t>
      </w:r>
      <w:r>
        <w:rPr>
          <w:rStyle w:val="s1"/>
        </w:rPr>
        <w:t xml:space="preserve"> года.</w:t>
      </w:r>
    </w:p>
    <w:p w:rsidR="009478D8" w:rsidRPr="006F04E0" w:rsidRDefault="009478D8" w:rsidP="0092389A">
      <w:pPr>
        <w:contextualSpacing/>
        <w:jc w:val="center"/>
        <w:rPr>
          <w:color w:val="FF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60"/>
        <w:gridCol w:w="3388"/>
        <w:gridCol w:w="1260"/>
        <w:gridCol w:w="1260"/>
        <w:gridCol w:w="1260"/>
      </w:tblGrid>
      <w:tr w:rsidR="00131040" w:rsidRPr="0096340E" w:rsidTr="00131040">
        <w:tc>
          <w:tcPr>
            <w:tcW w:w="2660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</w:pPr>
            <w:r>
              <w:t>Коды бюджетной классификации РФ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</w:pPr>
            <w: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2024г.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2025г.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2026г.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1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pStyle w:val="p34"/>
              <w:contextualSpacing/>
            </w:pPr>
          </w:p>
        </w:tc>
        <w:tc>
          <w:tcPr>
            <w:tcW w:w="3388" w:type="dxa"/>
          </w:tcPr>
          <w:p w:rsidR="00131040" w:rsidRPr="003B6D4C" w:rsidRDefault="00131040" w:rsidP="00131040">
            <w:pPr>
              <w:pStyle w:val="p35"/>
              <w:contextualSpacing/>
            </w:pPr>
            <w:r w:rsidRPr="003B6D4C">
              <w:t>ВСЕГО</w:t>
            </w:r>
          </w:p>
        </w:tc>
        <w:tc>
          <w:tcPr>
            <w:tcW w:w="1260" w:type="dxa"/>
          </w:tcPr>
          <w:p w:rsidR="00131040" w:rsidRPr="003B5FF9" w:rsidRDefault="0030667D" w:rsidP="00131040">
            <w:pPr>
              <w:pStyle w:val="p34"/>
              <w:contextualSpacing/>
            </w:pPr>
            <w:r>
              <w:rPr>
                <w:rStyle w:val="s1"/>
              </w:rPr>
              <w:t>11957,55</w:t>
            </w:r>
          </w:p>
        </w:tc>
        <w:tc>
          <w:tcPr>
            <w:tcW w:w="1260" w:type="dxa"/>
          </w:tcPr>
          <w:p w:rsidR="00131040" w:rsidRPr="003B5FF9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10939,425</w:t>
            </w:r>
          </w:p>
        </w:tc>
        <w:tc>
          <w:tcPr>
            <w:tcW w:w="1260" w:type="dxa"/>
          </w:tcPr>
          <w:p w:rsidR="00131040" w:rsidRPr="003B5FF9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11011,325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E25CAB" w:rsidRDefault="00131040" w:rsidP="00131040">
            <w:pPr>
              <w:pStyle w:val="p34"/>
              <w:contextualSpacing/>
              <w:rPr>
                <w:highlight w:val="yellow"/>
              </w:rPr>
            </w:pPr>
            <w:r w:rsidRPr="00711C40">
              <w:t xml:space="preserve"> 1 01 02010 01 1000 110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6"/>
              <w:contextualSpacing/>
            </w:pPr>
            <w:r>
              <w:t>Налог на доходы физических лиц</w:t>
            </w:r>
          </w:p>
        </w:tc>
        <w:tc>
          <w:tcPr>
            <w:tcW w:w="1260" w:type="dxa"/>
          </w:tcPr>
          <w:p w:rsidR="00131040" w:rsidRPr="003B5FF9" w:rsidRDefault="00131040" w:rsidP="00131040">
            <w:pPr>
              <w:pStyle w:val="p34"/>
              <w:contextualSpacing/>
            </w:pPr>
            <w:r>
              <w:t>413,3</w:t>
            </w:r>
          </w:p>
        </w:tc>
        <w:tc>
          <w:tcPr>
            <w:tcW w:w="1260" w:type="dxa"/>
          </w:tcPr>
          <w:p w:rsidR="00131040" w:rsidRDefault="00131040" w:rsidP="00131040">
            <w:r>
              <w:t>413,3</w:t>
            </w:r>
          </w:p>
        </w:tc>
        <w:tc>
          <w:tcPr>
            <w:tcW w:w="1260" w:type="dxa"/>
          </w:tcPr>
          <w:p w:rsidR="00131040" w:rsidRDefault="00131040" w:rsidP="00131040">
            <w:r>
              <w:t>413,3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E25CAB" w:rsidRDefault="00131040" w:rsidP="00131040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t>1 03 00000 00 0000 000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rPr>
                <w:rStyle w:val="s1"/>
              </w:rPr>
              <w:t>Налоги на товары (работы, услуги), реализуемые на территории Российской Федерации.</w:t>
            </w:r>
          </w:p>
        </w:tc>
        <w:tc>
          <w:tcPr>
            <w:tcW w:w="1260" w:type="dxa"/>
          </w:tcPr>
          <w:p w:rsidR="00131040" w:rsidRPr="00944F22" w:rsidRDefault="00131040" w:rsidP="00131040">
            <w:pPr>
              <w:pStyle w:val="p34"/>
              <w:contextualSpacing/>
            </w:pPr>
            <w:r>
              <w:rPr>
                <w:rStyle w:val="s1"/>
              </w:rPr>
              <w:t>1214,7</w:t>
            </w:r>
          </w:p>
        </w:tc>
        <w:tc>
          <w:tcPr>
            <w:tcW w:w="1260" w:type="dxa"/>
          </w:tcPr>
          <w:p w:rsidR="00131040" w:rsidRPr="00944F22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1260,4</w:t>
            </w:r>
          </w:p>
        </w:tc>
        <w:tc>
          <w:tcPr>
            <w:tcW w:w="1260" w:type="dxa"/>
          </w:tcPr>
          <w:p w:rsidR="00131040" w:rsidRPr="00944F22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1294,5</w:t>
            </w:r>
          </w:p>
        </w:tc>
      </w:tr>
      <w:tr w:rsidR="00131040" w:rsidRPr="0096340E" w:rsidTr="00131040">
        <w:tc>
          <w:tcPr>
            <w:tcW w:w="2660" w:type="dxa"/>
            <w:vAlign w:val="center"/>
          </w:tcPr>
          <w:p w:rsidR="00131040" w:rsidRPr="00711C40" w:rsidRDefault="00131040" w:rsidP="00131040">
            <w:pPr>
              <w:jc w:val="center"/>
            </w:pPr>
            <w:r>
              <w:t>1 03 02231 01 0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131040" w:rsidRPr="00711C40" w:rsidRDefault="00131040" w:rsidP="00131040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</w:pPr>
            <w:r>
              <w:rPr>
                <w:rStyle w:val="s1"/>
              </w:rPr>
              <w:t>624,7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646,5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662,6</w:t>
            </w:r>
          </w:p>
        </w:tc>
      </w:tr>
      <w:tr w:rsidR="00131040" w:rsidRPr="0096340E" w:rsidTr="00131040">
        <w:tc>
          <w:tcPr>
            <w:tcW w:w="2660" w:type="dxa"/>
            <w:vAlign w:val="center"/>
          </w:tcPr>
          <w:p w:rsidR="00131040" w:rsidRPr="00711C40" w:rsidRDefault="00131040" w:rsidP="00131040">
            <w:pPr>
              <w:jc w:val="center"/>
            </w:pPr>
            <w:r>
              <w:t>1 03 02241 01 0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131040" w:rsidRPr="00711C40" w:rsidRDefault="00131040" w:rsidP="00131040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3,1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r>
              <w:rPr>
                <w:rStyle w:val="s1"/>
              </w:rPr>
              <w:t>3,3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r>
              <w:rPr>
                <w:rStyle w:val="s1"/>
              </w:rPr>
              <w:t>3,3</w:t>
            </w:r>
          </w:p>
        </w:tc>
      </w:tr>
      <w:tr w:rsidR="00131040" w:rsidRPr="0096340E" w:rsidTr="00131040">
        <w:tc>
          <w:tcPr>
            <w:tcW w:w="2660" w:type="dxa"/>
            <w:vAlign w:val="center"/>
          </w:tcPr>
          <w:p w:rsidR="00131040" w:rsidRPr="00711C40" w:rsidRDefault="00131040" w:rsidP="00131040">
            <w:pPr>
              <w:jc w:val="center"/>
            </w:pPr>
            <w:r>
              <w:t>1 03 02251 01 0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131040" w:rsidRPr="00711C40" w:rsidRDefault="00131040" w:rsidP="00131040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663,1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686,4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703,3</w:t>
            </w:r>
          </w:p>
        </w:tc>
      </w:tr>
      <w:tr w:rsidR="00131040" w:rsidRPr="0096340E" w:rsidTr="00131040">
        <w:tc>
          <w:tcPr>
            <w:tcW w:w="2660" w:type="dxa"/>
            <w:vAlign w:val="center"/>
          </w:tcPr>
          <w:p w:rsidR="00131040" w:rsidRPr="00711C40" w:rsidRDefault="00131040" w:rsidP="00131040">
            <w:pPr>
              <w:jc w:val="center"/>
            </w:pPr>
            <w:r>
              <w:t>1 03 02261 01 0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131040" w:rsidRPr="00711C40" w:rsidRDefault="00131040" w:rsidP="00131040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711C40">
              <w:rPr>
                <w:rFonts w:ascii="Times New Roman CYR" w:hAnsi="Times New Roman CYR" w:cs="Times New Roman CYR"/>
              </w:rPr>
              <w:lastRenderedPageBreak/>
              <w:t>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lastRenderedPageBreak/>
              <w:t>-76,2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-75,8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-74,7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E25CAB" w:rsidRDefault="00131040" w:rsidP="00131040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lastRenderedPageBreak/>
              <w:t>1 06 00000 00 0000 000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rPr>
                <w:rStyle w:val="s1"/>
              </w:rPr>
              <w:t>Налоги на имущество</w:t>
            </w:r>
          </w:p>
        </w:tc>
        <w:tc>
          <w:tcPr>
            <w:tcW w:w="1260" w:type="dxa"/>
            <w:shd w:val="clear" w:color="auto" w:fill="auto"/>
          </w:tcPr>
          <w:p w:rsidR="00131040" w:rsidRPr="000A152D" w:rsidRDefault="00131040" w:rsidP="00131040">
            <w:pPr>
              <w:pStyle w:val="p34"/>
              <w:contextualSpacing/>
            </w:pPr>
            <w:r>
              <w:rPr>
                <w:rStyle w:val="s1"/>
              </w:rPr>
              <w:t>68,6</w:t>
            </w:r>
          </w:p>
        </w:tc>
        <w:tc>
          <w:tcPr>
            <w:tcW w:w="1260" w:type="dxa"/>
            <w:shd w:val="clear" w:color="auto" w:fill="auto"/>
          </w:tcPr>
          <w:p w:rsidR="00131040" w:rsidRPr="000A152D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69,1</w:t>
            </w:r>
          </w:p>
        </w:tc>
        <w:tc>
          <w:tcPr>
            <w:tcW w:w="1260" w:type="dxa"/>
            <w:shd w:val="clear" w:color="auto" w:fill="auto"/>
          </w:tcPr>
          <w:p w:rsidR="00131040" w:rsidRPr="00451E83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69,7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E25CAB" w:rsidRDefault="00131040" w:rsidP="00131040">
            <w:pPr>
              <w:pStyle w:val="p34"/>
              <w:contextualSpacing/>
              <w:rPr>
                <w:highlight w:val="yellow"/>
              </w:rPr>
            </w:pPr>
            <w:r w:rsidRPr="00711C40">
              <w:t>1 06 01030 10 1000 110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</w:tcPr>
          <w:p w:rsidR="00131040" w:rsidRPr="00944F22" w:rsidRDefault="00131040" w:rsidP="00131040">
            <w:pPr>
              <w:pStyle w:val="p34"/>
              <w:contextualSpacing/>
            </w:pPr>
            <w:r>
              <w:rPr>
                <w:rStyle w:val="s1"/>
              </w:rPr>
              <w:t>9,3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9,3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9,3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pStyle w:val="p34"/>
              <w:contextualSpacing/>
            </w:pPr>
            <w:r>
              <w:t>1 06 06000 00 0000 110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Земельный налог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59,3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59,8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60,4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jc w:val="both"/>
            </w:pPr>
            <w:r w:rsidRPr="00711C40">
              <w:t>1 06 060</w:t>
            </w:r>
            <w:r>
              <w:t>3</w:t>
            </w:r>
            <w:r w:rsidRPr="00711C40">
              <w:t xml:space="preserve">3 10 </w:t>
            </w:r>
            <w:r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131040" w:rsidRPr="00711C40" w:rsidRDefault="00131040" w:rsidP="00131040">
            <w:pPr>
              <w:jc w:val="both"/>
            </w:pPr>
            <w:r w:rsidRPr="00711C40">
              <w:t>Земельный налог</w:t>
            </w:r>
            <w:r>
              <w:t xml:space="preserve">  юр. лиц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</w:pPr>
            <w:r>
              <w:t>47,3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</w:pPr>
            <w:r>
              <w:t>47,7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</w:pPr>
            <w:r>
              <w:t>48,2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jc w:val="both"/>
            </w:pPr>
            <w:r w:rsidRPr="00711C40">
              <w:t>1 06 060</w:t>
            </w:r>
            <w:r>
              <w:t>4</w:t>
            </w:r>
            <w:r w:rsidRPr="00711C40">
              <w:t xml:space="preserve">3 10 </w:t>
            </w:r>
            <w:r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131040" w:rsidRPr="00711C40" w:rsidRDefault="00131040" w:rsidP="00131040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физических лиц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</w:pPr>
            <w:r>
              <w:t>12,0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</w:pPr>
            <w:r>
              <w:t>12,1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</w:pPr>
            <w:r>
              <w:t>12,2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jc w:val="both"/>
            </w:pPr>
            <w:r>
              <w:t>1 08 04020 01 0000 110</w:t>
            </w:r>
          </w:p>
        </w:tc>
        <w:tc>
          <w:tcPr>
            <w:tcW w:w="3388" w:type="dxa"/>
          </w:tcPr>
          <w:p w:rsidR="00131040" w:rsidRDefault="00131040" w:rsidP="00131040">
            <w:pPr>
              <w:jc w:val="both"/>
            </w:pPr>
            <w:r w:rsidRPr="0022399C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shd w:val="clear" w:color="auto" w:fill="auto"/>
          </w:tcPr>
          <w:p w:rsidR="00131040" w:rsidRPr="00451E83" w:rsidRDefault="00131040" w:rsidP="00131040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131040" w:rsidRPr="00451E83" w:rsidRDefault="00131040" w:rsidP="00131040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131040" w:rsidRPr="00451E83" w:rsidRDefault="00131040" w:rsidP="00131040">
            <w:pPr>
              <w:pStyle w:val="p34"/>
              <w:contextualSpacing/>
            </w:pPr>
            <w:r>
              <w:t>0,0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F238B4" w:rsidRDefault="00131040" w:rsidP="00131040">
            <w:pPr>
              <w:pStyle w:val="p34"/>
              <w:contextualSpacing/>
            </w:pPr>
            <w:r w:rsidRPr="00F238B4">
              <w:rPr>
                <w:rStyle w:val="s1"/>
              </w:rPr>
              <w:t>1 11 00000</w:t>
            </w:r>
            <w:r>
              <w:rPr>
                <w:rStyle w:val="s1"/>
              </w:rPr>
              <w:t>0</w:t>
            </w:r>
            <w:r w:rsidRPr="00F238B4">
              <w:rPr>
                <w:rStyle w:val="s1"/>
              </w:rPr>
              <w:t>0 0000 000</w:t>
            </w:r>
          </w:p>
        </w:tc>
        <w:tc>
          <w:tcPr>
            <w:tcW w:w="3388" w:type="dxa"/>
          </w:tcPr>
          <w:p w:rsidR="00131040" w:rsidRPr="00F238B4" w:rsidRDefault="00131040" w:rsidP="00131040">
            <w:pPr>
              <w:pStyle w:val="p35"/>
              <w:contextualSpacing/>
            </w:pPr>
            <w:r w:rsidRPr="00F238B4">
              <w:rPr>
                <w:rStyle w:val="s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</w:pPr>
            <w:r>
              <w:rPr>
                <w:rStyle w:val="s1"/>
              </w:rPr>
              <w:t>347,3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1"/>
              </w:rPr>
              <w:t>356,5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1"/>
              </w:rPr>
              <w:t>366,1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pStyle w:val="p34"/>
              <w:contextualSpacing/>
            </w:pPr>
            <w:r>
              <w:t>1 11 05000 10 0000 120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6"/>
              <w:contextualSpacing/>
            </w:pPr>
            <w:r>
              <w:t xml:space="preserve">1.Доходы, получаемые в виде арендной платы либо иной платы за передачу, возмездное пользование государственным и муниципальным имуществом     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имущества автономных учреждений, а так же имущества государственных и муниципальных унитарных предприятий) </w:t>
            </w:r>
          </w:p>
        </w:tc>
        <w:tc>
          <w:tcPr>
            <w:tcW w:w="1260" w:type="dxa"/>
            <w:shd w:val="clear" w:color="auto" w:fill="auto"/>
          </w:tcPr>
          <w:p w:rsidR="00131040" w:rsidRPr="003B5FF9" w:rsidRDefault="00131040" w:rsidP="00131040">
            <w:pPr>
              <w:pStyle w:val="p34"/>
              <w:contextualSpacing/>
            </w:pPr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contextualSpacing/>
            </w:pPr>
          </w:p>
        </w:tc>
        <w:tc>
          <w:tcPr>
            <w:tcW w:w="3388" w:type="dxa"/>
          </w:tcPr>
          <w:p w:rsidR="00131040" w:rsidRDefault="00131040" w:rsidP="00131040">
            <w:pPr>
              <w:pStyle w:val="p36"/>
              <w:contextualSpacing/>
            </w:pPr>
            <w: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contextualSpacing/>
            </w:pP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contextualSpacing/>
            </w:pP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contextualSpacing/>
            </w:pP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pStyle w:val="p34"/>
              <w:contextualSpacing/>
            </w:pPr>
            <w:r w:rsidRPr="00711C40">
              <w:rPr>
                <w:rStyle w:val="s4"/>
              </w:rPr>
              <w:t>1 11 05035 10 0000 120</w:t>
            </w:r>
          </w:p>
        </w:tc>
        <w:tc>
          <w:tcPr>
            <w:tcW w:w="3388" w:type="dxa"/>
          </w:tcPr>
          <w:p w:rsidR="00131040" w:rsidRPr="00711C40" w:rsidRDefault="00131040" w:rsidP="00131040">
            <w:pPr>
              <w:pStyle w:val="p37"/>
              <w:contextualSpacing/>
            </w:pPr>
            <w:r w:rsidRPr="00711C40">
              <w:rPr>
                <w:rStyle w:val="s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pStyle w:val="p34"/>
              <w:contextualSpacing/>
            </w:pPr>
            <w:r w:rsidRPr="00711C40">
              <w:t>1 11 09045 10 0000 120</w:t>
            </w:r>
          </w:p>
        </w:tc>
        <w:tc>
          <w:tcPr>
            <w:tcW w:w="3388" w:type="dxa"/>
          </w:tcPr>
          <w:p w:rsidR="00131040" w:rsidRPr="00711C40" w:rsidRDefault="00131040" w:rsidP="00131040">
            <w:pPr>
              <w:pStyle w:val="p36"/>
              <w:contextualSpacing/>
            </w:pPr>
            <w:r w:rsidRPr="00711C40">
              <w:t xml:space="preserve"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</w:t>
            </w:r>
            <w:r w:rsidRPr="00711C40">
              <w:lastRenderedPageBreak/>
              <w:t>так же имущества государственных и муниципальных унитарных предприятий)</w:t>
            </w:r>
          </w:p>
        </w:tc>
        <w:tc>
          <w:tcPr>
            <w:tcW w:w="1260" w:type="dxa"/>
          </w:tcPr>
          <w:p w:rsidR="00131040" w:rsidRPr="00711C40" w:rsidRDefault="00131040" w:rsidP="00131040">
            <w:pPr>
              <w:pStyle w:val="p34"/>
              <w:contextualSpacing/>
            </w:pPr>
            <w:r>
              <w:rPr>
                <w:rStyle w:val="s6"/>
              </w:rPr>
              <w:lastRenderedPageBreak/>
              <w:t>230,8</w:t>
            </w:r>
          </w:p>
        </w:tc>
        <w:tc>
          <w:tcPr>
            <w:tcW w:w="1260" w:type="dxa"/>
          </w:tcPr>
          <w:p w:rsidR="00131040" w:rsidRDefault="00131040" w:rsidP="00131040">
            <w:r>
              <w:rPr>
                <w:rStyle w:val="s6"/>
              </w:rPr>
              <w:t>240,0</w:t>
            </w:r>
          </w:p>
        </w:tc>
        <w:tc>
          <w:tcPr>
            <w:tcW w:w="1260" w:type="dxa"/>
          </w:tcPr>
          <w:p w:rsidR="00131040" w:rsidRDefault="00131040" w:rsidP="00131040">
            <w:r>
              <w:rPr>
                <w:rStyle w:val="s6"/>
              </w:rPr>
              <w:t>249,6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pStyle w:val="p34"/>
              <w:contextualSpacing/>
            </w:pPr>
            <w:r w:rsidRPr="00711C40">
              <w:rPr>
                <w:rStyle w:val="s1"/>
              </w:rPr>
              <w:lastRenderedPageBreak/>
              <w:t>2 00 00000 00 0000 000</w:t>
            </w:r>
          </w:p>
        </w:tc>
        <w:tc>
          <w:tcPr>
            <w:tcW w:w="3388" w:type="dxa"/>
          </w:tcPr>
          <w:p w:rsidR="00131040" w:rsidRPr="00711C40" w:rsidRDefault="00131040" w:rsidP="00131040">
            <w:pPr>
              <w:pStyle w:val="p39"/>
              <w:contextualSpacing/>
            </w:pPr>
            <w:r w:rsidRPr="00711C40">
              <w:rPr>
                <w:rStyle w:val="s1"/>
              </w:rPr>
              <w:t xml:space="preserve">Безвозмездные поступления </w:t>
            </w:r>
          </w:p>
        </w:tc>
        <w:tc>
          <w:tcPr>
            <w:tcW w:w="1260" w:type="dxa"/>
          </w:tcPr>
          <w:p w:rsidR="00131040" w:rsidRPr="003B5FF9" w:rsidRDefault="00131040" w:rsidP="00131040">
            <w:pPr>
              <w:pStyle w:val="p34"/>
              <w:contextualSpacing/>
            </w:pPr>
            <w:r>
              <w:rPr>
                <w:rStyle w:val="s1"/>
              </w:rPr>
              <w:t>9913,65</w:t>
            </w:r>
          </w:p>
        </w:tc>
        <w:tc>
          <w:tcPr>
            <w:tcW w:w="1260" w:type="dxa"/>
          </w:tcPr>
          <w:p w:rsidR="00131040" w:rsidRPr="003B5FF9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8840,125</w:t>
            </w:r>
          </w:p>
        </w:tc>
        <w:tc>
          <w:tcPr>
            <w:tcW w:w="1260" w:type="dxa"/>
          </w:tcPr>
          <w:p w:rsidR="00131040" w:rsidRPr="003B5FF9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8867,725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contextualSpacing/>
            </w:pP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в том числе:</w:t>
            </w:r>
          </w:p>
        </w:tc>
        <w:tc>
          <w:tcPr>
            <w:tcW w:w="1260" w:type="dxa"/>
          </w:tcPr>
          <w:p w:rsidR="00131040" w:rsidRDefault="00131040" w:rsidP="00131040">
            <w:pPr>
              <w:contextualSpacing/>
            </w:pPr>
          </w:p>
        </w:tc>
        <w:tc>
          <w:tcPr>
            <w:tcW w:w="1260" w:type="dxa"/>
          </w:tcPr>
          <w:p w:rsidR="00131040" w:rsidRDefault="00131040" w:rsidP="00131040">
            <w:pPr>
              <w:contextualSpacing/>
            </w:pPr>
          </w:p>
        </w:tc>
        <w:tc>
          <w:tcPr>
            <w:tcW w:w="1260" w:type="dxa"/>
          </w:tcPr>
          <w:p w:rsidR="00131040" w:rsidRDefault="00131040" w:rsidP="00131040">
            <w:pPr>
              <w:contextualSpacing/>
            </w:pPr>
          </w:p>
        </w:tc>
      </w:tr>
      <w:tr w:rsidR="00131040" w:rsidRPr="0096340E" w:rsidTr="00131040">
        <w:trPr>
          <w:trHeight w:val="731"/>
        </w:trPr>
        <w:tc>
          <w:tcPr>
            <w:tcW w:w="2660" w:type="dxa"/>
          </w:tcPr>
          <w:p w:rsidR="00131040" w:rsidRDefault="00131040" w:rsidP="00131040">
            <w:pPr>
              <w:pStyle w:val="p34"/>
              <w:contextualSpacing/>
            </w:pPr>
            <w:r>
              <w:t>2 02 15001 10 0000 151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131040" w:rsidRPr="00944F22" w:rsidRDefault="00131040" w:rsidP="00131040">
            <w:pPr>
              <w:pStyle w:val="p34"/>
              <w:contextualSpacing/>
            </w:pPr>
            <w:r>
              <w:t>3758,6</w:t>
            </w:r>
          </w:p>
        </w:tc>
        <w:tc>
          <w:tcPr>
            <w:tcW w:w="1260" w:type="dxa"/>
          </w:tcPr>
          <w:p w:rsidR="00131040" w:rsidRPr="00944F22" w:rsidRDefault="00131040" w:rsidP="00131040">
            <w:pPr>
              <w:pStyle w:val="p34"/>
              <w:contextualSpacing/>
            </w:pPr>
            <w:r>
              <w:t>3770,5</w:t>
            </w:r>
          </w:p>
        </w:tc>
        <w:tc>
          <w:tcPr>
            <w:tcW w:w="1260" w:type="dxa"/>
          </w:tcPr>
          <w:p w:rsidR="00131040" w:rsidRPr="00944F22" w:rsidRDefault="00131040" w:rsidP="00131040">
            <w:pPr>
              <w:pStyle w:val="p34"/>
              <w:contextualSpacing/>
            </w:pPr>
            <w:r>
              <w:t>3769,7</w:t>
            </w:r>
          </w:p>
        </w:tc>
      </w:tr>
      <w:tr w:rsidR="00131040" w:rsidRPr="0096340E" w:rsidTr="00131040">
        <w:trPr>
          <w:trHeight w:val="731"/>
        </w:trPr>
        <w:tc>
          <w:tcPr>
            <w:tcW w:w="2660" w:type="dxa"/>
          </w:tcPr>
          <w:p w:rsidR="00131040" w:rsidRDefault="00131040" w:rsidP="00131040">
            <w:pPr>
              <w:pStyle w:val="p34"/>
              <w:contextualSpacing/>
            </w:pPr>
            <w:r>
              <w:t>2 02  35118 10 0000 151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Субвенции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34"/>
              <w:contextualSpacing/>
            </w:pPr>
            <w:r>
              <w:t>260,7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34"/>
              <w:contextualSpacing/>
            </w:pPr>
            <w:r>
              <w:t>288,4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34"/>
              <w:contextualSpacing/>
            </w:pPr>
            <w:r>
              <w:t>316,5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pStyle w:val="p34"/>
              <w:contextualSpacing/>
            </w:pPr>
            <w:r>
              <w:t>2 02 49999 10 0000 151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:rsidR="00131040" w:rsidRPr="00DA7B82" w:rsidRDefault="00131040" w:rsidP="00131040">
            <w:pPr>
              <w:pStyle w:val="p34"/>
              <w:contextualSpacing/>
            </w:pPr>
            <w:r>
              <w:t>5894,35</w:t>
            </w:r>
          </w:p>
        </w:tc>
        <w:tc>
          <w:tcPr>
            <w:tcW w:w="1260" w:type="dxa"/>
          </w:tcPr>
          <w:p w:rsidR="00131040" w:rsidRPr="00DA7B82" w:rsidRDefault="00131040" w:rsidP="00131040">
            <w:pPr>
              <w:pStyle w:val="p34"/>
              <w:contextualSpacing/>
            </w:pPr>
            <w:r>
              <w:t>4781,225</w:t>
            </w:r>
          </w:p>
        </w:tc>
        <w:tc>
          <w:tcPr>
            <w:tcW w:w="1260" w:type="dxa"/>
          </w:tcPr>
          <w:p w:rsidR="00131040" w:rsidRPr="00DA7B82" w:rsidRDefault="00131040" w:rsidP="00131040">
            <w:pPr>
              <w:pStyle w:val="p34"/>
              <w:contextualSpacing/>
            </w:pPr>
            <w:r>
              <w:t>4781,525</w:t>
            </w:r>
          </w:p>
        </w:tc>
      </w:tr>
    </w:tbl>
    <w:p w:rsidR="0092389A" w:rsidRPr="00DA7B82" w:rsidRDefault="0092389A" w:rsidP="0092389A"/>
    <w:p w:rsidR="0092389A" w:rsidRDefault="0092389A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AA5F35" w:rsidRDefault="00AA5F35" w:rsidP="0092389A"/>
    <w:p w:rsidR="0098395C" w:rsidRDefault="0098395C" w:rsidP="0092389A"/>
    <w:p w:rsidR="00686B5C" w:rsidRDefault="00686B5C" w:rsidP="0092389A"/>
    <w:p w:rsidR="00AA5F35" w:rsidRDefault="00AA5F35" w:rsidP="0092389A"/>
    <w:p w:rsidR="00131040" w:rsidRDefault="00131040" w:rsidP="0092389A"/>
    <w:p w:rsidR="00AA5F35" w:rsidRDefault="00AA5F35" w:rsidP="0092389A"/>
    <w:p w:rsidR="008E06F6" w:rsidRDefault="008E06F6" w:rsidP="0092389A">
      <w:bookmarkStart w:id="0" w:name="_GoBack"/>
      <w:bookmarkEnd w:id="0"/>
    </w:p>
    <w:p w:rsidR="0030667D" w:rsidRDefault="0030667D" w:rsidP="0092389A"/>
    <w:p w:rsidR="00B80139" w:rsidRDefault="00B80139" w:rsidP="0092389A">
      <w:pPr>
        <w:contextualSpacing/>
        <w:jc w:val="right"/>
      </w:pPr>
    </w:p>
    <w:p w:rsidR="00B80139" w:rsidRDefault="00B80139" w:rsidP="0092389A">
      <w:pPr>
        <w:contextualSpacing/>
        <w:jc w:val="right"/>
      </w:pPr>
    </w:p>
    <w:p w:rsidR="00B80139" w:rsidRDefault="00B80139" w:rsidP="0092389A">
      <w:pPr>
        <w:contextualSpacing/>
        <w:jc w:val="right"/>
      </w:pPr>
    </w:p>
    <w:p w:rsidR="00B80139" w:rsidRDefault="00B80139" w:rsidP="0092389A">
      <w:pPr>
        <w:contextualSpacing/>
        <w:jc w:val="right"/>
      </w:pPr>
    </w:p>
    <w:p w:rsidR="00B80139" w:rsidRDefault="00B80139" w:rsidP="0092389A">
      <w:pPr>
        <w:contextualSpacing/>
        <w:jc w:val="right"/>
      </w:pPr>
    </w:p>
    <w:p w:rsidR="00B80139" w:rsidRDefault="00B80139" w:rsidP="0092389A">
      <w:pPr>
        <w:contextualSpacing/>
        <w:jc w:val="right"/>
      </w:pPr>
    </w:p>
    <w:p w:rsidR="00B80139" w:rsidRDefault="00B80139" w:rsidP="0092389A">
      <w:pPr>
        <w:contextualSpacing/>
        <w:jc w:val="right"/>
      </w:pPr>
    </w:p>
    <w:p w:rsidR="00B80139" w:rsidRDefault="00B80139" w:rsidP="0092389A">
      <w:pPr>
        <w:contextualSpacing/>
        <w:jc w:val="right"/>
      </w:pPr>
    </w:p>
    <w:p w:rsidR="00B80139" w:rsidRDefault="00B80139" w:rsidP="0092389A">
      <w:pPr>
        <w:contextualSpacing/>
        <w:jc w:val="right"/>
      </w:pPr>
    </w:p>
    <w:p w:rsidR="00B80139" w:rsidRDefault="00B80139" w:rsidP="0092389A">
      <w:pPr>
        <w:contextualSpacing/>
        <w:jc w:val="right"/>
      </w:pPr>
    </w:p>
    <w:p w:rsidR="0092389A" w:rsidRPr="006F04E0" w:rsidRDefault="0092389A" w:rsidP="0092389A">
      <w:pPr>
        <w:contextualSpacing/>
        <w:jc w:val="right"/>
        <w:rPr>
          <w:color w:val="FF0000"/>
        </w:rPr>
      </w:pPr>
      <w:r>
        <w:lastRenderedPageBreak/>
        <w:t>Приложение 9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к решению Совета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Старицинского сельского поселения</w:t>
      </w:r>
    </w:p>
    <w:p w:rsidR="0092389A" w:rsidRDefault="0092389A" w:rsidP="0092389A">
      <w:pPr>
        <w:jc w:val="right"/>
      </w:pPr>
      <w:r w:rsidRPr="002254C1">
        <w:t xml:space="preserve">от </w:t>
      </w:r>
      <w:r w:rsidR="00B80139">
        <w:t>12</w:t>
      </w:r>
      <w:r w:rsidR="00686B5C">
        <w:t>.</w:t>
      </w:r>
      <w:r w:rsidR="00B80139">
        <w:t>02</w:t>
      </w:r>
      <w:r w:rsidR="00686B5C">
        <w:t>.202</w:t>
      </w:r>
      <w:r w:rsidR="00131040">
        <w:t>4</w:t>
      </w:r>
      <w:r w:rsidR="00686B5C">
        <w:t>г.</w:t>
      </w:r>
      <w:r w:rsidRPr="002254C1">
        <w:t xml:space="preserve">  № </w:t>
      </w:r>
      <w:r w:rsidR="00B80139">
        <w:t>01</w:t>
      </w:r>
    </w:p>
    <w:p w:rsidR="00FA0DC4" w:rsidRPr="00C0001E" w:rsidRDefault="00FA0DC4" w:rsidP="0092389A">
      <w:pPr>
        <w:jc w:val="right"/>
        <w:rPr>
          <w:color w:val="FF0000"/>
        </w:rPr>
      </w:pPr>
    </w:p>
    <w:p w:rsidR="0092389A" w:rsidRDefault="0092389A" w:rsidP="0092389A">
      <w:pPr>
        <w:jc w:val="center"/>
      </w:pPr>
      <w:r>
        <w:rPr>
          <w:rStyle w:val="s1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Старицинского сельского поселения на 202</w:t>
      </w:r>
      <w:r w:rsidR="0030667D">
        <w:rPr>
          <w:rStyle w:val="s1"/>
        </w:rPr>
        <w:t>4</w:t>
      </w:r>
      <w:r>
        <w:rPr>
          <w:rStyle w:val="s1"/>
        </w:rPr>
        <w:t xml:space="preserve"> и плановый период 202</w:t>
      </w:r>
      <w:r w:rsidR="0030667D">
        <w:rPr>
          <w:rStyle w:val="s1"/>
        </w:rPr>
        <w:t>5</w:t>
      </w:r>
      <w:r>
        <w:rPr>
          <w:rStyle w:val="s1"/>
        </w:rPr>
        <w:t xml:space="preserve"> и 202</w:t>
      </w:r>
      <w:r w:rsidR="00A60BDA">
        <w:rPr>
          <w:rStyle w:val="s1"/>
        </w:rPr>
        <w:t>5</w:t>
      </w:r>
      <w:r w:rsidR="0030667D">
        <w:rPr>
          <w:rStyle w:val="s1"/>
        </w:rPr>
        <w:t>6</w:t>
      </w:r>
      <w:r>
        <w:rPr>
          <w:rStyle w:val="s1"/>
        </w:rPr>
        <w:t xml:space="preserve"> года.</w:t>
      </w:r>
    </w:p>
    <w:p w:rsidR="0092389A" w:rsidRDefault="0092389A" w:rsidP="0092389A"/>
    <w:tbl>
      <w:tblPr>
        <w:tblpPr w:leftFromText="180" w:rightFromText="180" w:vertAnchor="text" w:tblpY="1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882"/>
        <w:gridCol w:w="738"/>
        <w:gridCol w:w="1440"/>
        <w:gridCol w:w="720"/>
        <w:gridCol w:w="1260"/>
        <w:gridCol w:w="1260"/>
        <w:gridCol w:w="1224"/>
      </w:tblGrid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Наименование получателей средств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ind w:left="-10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2024г. (</w:t>
            </w:r>
            <w:proofErr w:type="spellStart"/>
            <w:r w:rsidRPr="0030667D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0667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2025г. (</w:t>
            </w:r>
            <w:proofErr w:type="spellStart"/>
            <w:r w:rsidRPr="0030667D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0667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2026г. (</w:t>
            </w:r>
            <w:proofErr w:type="spellStart"/>
            <w:r w:rsidRPr="0030667D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0667D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12157,55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10939,425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11011,325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Администрация Старицинского сельского поселения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12157,55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10939,425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11011,325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ind w:left="-2500" w:firstLine="250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7121,7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6505,7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6505,7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val="en-US"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947,6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939,6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939,6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Муниципальная программа «Развитие муниципального управления в Парабельском районе», в том числе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Подпрограмма «Развитие муниципальной службы», в том числе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0,0</w:t>
            </w:r>
          </w:p>
        </w:tc>
      </w:tr>
      <w:tr w:rsidR="0030667D" w:rsidRPr="0030667D" w:rsidTr="0030667D">
        <w:tc>
          <w:tcPr>
            <w:tcW w:w="2628" w:type="dxa"/>
            <w:vAlign w:val="center"/>
          </w:tcPr>
          <w:p w:rsidR="0030667D" w:rsidRPr="0030667D" w:rsidRDefault="0030667D" w:rsidP="0030667D">
            <w:r w:rsidRPr="0030667D"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939,6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939,6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939,6</w:t>
            </w:r>
          </w:p>
        </w:tc>
      </w:tr>
      <w:tr w:rsidR="0030667D" w:rsidRPr="0030667D" w:rsidTr="0030667D">
        <w:tc>
          <w:tcPr>
            <w:tcW w:w="2628" w:type="dxa"/>
            <w:vAlign w:val="center"/>
          </w:tcPr>
          <w:p w:rsidR="0030667D" w:rsidRPr="0030667D" w:rsidRDefault="0030667D" w:rsidP="0030667D">
            <w:r w:rsidRPr="003066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939,6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939,6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939,6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939,6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939,6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939,6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721,7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721,7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721,7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Взносы по обязательному </w:t>
            </w: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129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217,9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217,9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217,9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5373,4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5365,4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5365,4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Муниципальная программа «Развитие муниципального управления в Парабельском районе», в том числе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Подпрограмма «Развитие муниципальной службы», в том числе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5349,4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5365,4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5365,4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5349,4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5365,4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5365,4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5349,4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5365,4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5365,4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3177,4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3177,4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3177,4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Иные выплаты персоналу, за исключением фонда оплаты труда (льгот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>роезд, суточные)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66,0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959,4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959,4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959,4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826,9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827,9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827,9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323,0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319,7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319,7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  <w:vAlign w:val="center"/>
          </w:tcPr>
          <w:p w:rsidR="0030667D" w:rsidRPr="0030667D" w:rsidRDefault="0030667D" w:rsidP="0030667D">
            <w:r w:rsidRPr="0030667D"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  <w:vAlign w:val="center"/>
          </w:tcPr>
          <w:p w:rsidR="0030667D" w:rsidRPr="0030667D" w:rsidRDefault="0030667D" w:rsidP="0030667D">
            <w:r w:rsidRPr="003066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b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Резервные фонды сельских поселений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754,909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154,2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Муниципальная программа «Обеспечение транспортной доступности на территории Парабельского района»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30667D">
              <w:rPr>
                <w:sz w:val="22"/>
                <w:szCs w:val="22"/>
                <w:lang w:eastAsia="en-US"/>
              </w:rPr>
              <w:lastRenderedPageBreak/>
              <w:t>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0930000000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Основное мероприятие «Финансирование досрочного завоза»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0938000000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Финансирование досрочного завоза (РБ)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0938000005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0938000005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654,909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154,2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9900000140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6,209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val="en-US" w:eastAsia="en-US"/>
              </w:rPr>
              <w:t>5</w:t>
            </w:r>
            <w:r w:rsidRPr="0030667D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val="en-US" w:eastAsia="en-US"/>
              </w:rPr>
              <w:t>5</w:t>
            </w:r>
            <w:r w:rsidRPr="0030667D"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Уплата иных платежей (членский взнос)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9900000140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6,209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val="en-US" w:eastAsia="en-US"/>
              </w:rPr>
              <w:t>5</w:t>
            </w:r>
            <w:r w:rsidRPr="0030667D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val="en-US" w:eastAsia="en-US"/>
              </w:rPr>
              <w:t>5</w:t>
            </w:r>
            <w:r w:rsidRPr="0030667D"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Межбюджетные трансферты сельским поселениям по принятым разовым решениям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9900000160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9900000160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548,7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236,7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0200</w:t>
            </w:r>
          </w:p>
        </w:tc>
        <w:tc>
          <w:tcPr>
            <w:tcW w:w="1440" w:type="dxa"/>
          </w:tcPr>
          <w:p w:rsidR="0030667D" w:rsidRPr="0030667D" w:rsidRDefault="0030667D" w:rsidP="0030667D"/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260,7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288,4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316,5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/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260,7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288,4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316,5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260,7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288,4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316,5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260,7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288,4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316,5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>
            <w:r w:rsidRPr="0030667D">
              <w:t>121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189,5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210,8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232,3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Взносы по обязательному социальному страхованию на выплаты </w:t>
            </w:r>
            <w:r w:rsidRPr="0030667D">
              <w:rPr>
                <w:sz w:val="22"/>
                <w:szCs w:val="22"/>
                <w:lang w:eastAsia="en-US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>
            <w:r w:rsidRPr="0030667D">
              <w:t>129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57,2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63,6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70,2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>
            <w:r w:rsidRPr="0030667D"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>
            <w:r w:rsidRPr="0030667D">
              <w:t>247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11,0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11,0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11,0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0400</w:t>
            </w:r>
          </w:p>
        </w:tc>
        <w:tc>
          <w:tcPr>
            <w:tcW w:w="1440" w:type="dxa"/>
          </w:tcPr>
          <w:p w:rsidR="0030667D" w:rsidRPr="0030667D" w:rsidRDefault="0030667D" w:rsidP="0030667D"/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1214,7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1260,4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1294,5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0409</w:t>
            </w:r>
          </w:p>
        </w:tc>
        <w:tc>
          <w:tcPr>
            <w:tcW w:w="1440" w:type="dxa"/>
          </w:tcPr>
          <w:p w:rsidR="0030667D" w:rsidRPr="0030667D" w:rsidRDefault="0030667D" w:rsidP="0030667D"/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1214,7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1260,4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1294,5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Муниципальная программа «Комплексное развитие транспортной инфраструктуры</w:t>
            </w:r>
            <w:r w:rsidRPr="0030667D">
              <w:t xml:space="preserve"> МО «Старицинское сельское поселение»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6100000000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1214,7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1260,4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1294,5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Подпрограмма «Развитие транспортной 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6110000000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1214,7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1260,4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1294,5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6118000000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1214,7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1260,4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1294,5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сельского поселения за счет акцизов (СП)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1214,7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1260,4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1294,5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1214,7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1260,4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1294,5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0667D">
              <w:rPr>
                <w:rFonts w:eastAsia="Calibri"/>
                <w:sz w:val="22"/>
                <w:szCs w:val="22"/>
                <w:lang w:eastAsia="en-US"/>
              </w:rPr>
              <w:t>72,8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1608,7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1618,4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Жилищное хозяйство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1277,8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887,0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896,6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6200000000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1272,8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887,0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896,6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</w:rPr>
              <w:t xml:space="preserve">Подпрограмма «Содержание и ремонт муниципального жилья Старицинского сельского </w:t>
            </w:r>
            <w:r w:rsidRPr="0030667D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6220000000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1272,8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887,0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896,6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lastRenderedPageBreak/>
              <w:t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1272,8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887,0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896,6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Проведение мероприятий по  капитальному и  текущему  ремонту жилых помещений Старицинского сельского поселения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1230,8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840,0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849,6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1230,8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840,0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849,6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В том числе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За счет поступления от использования имущества, находящегося в собственности Старицинского сельского 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230,8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240,0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249,6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Изготовление технических  паспортов на муниципальное жилье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Уплата взносов на капитальный ремонт многоквартирных домов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9900000170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0501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9900000170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Коммунальное хозяйство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30667D">
              <w:rPr>
                <w:rFonts w:eastAsia="Calibri"/>
                <w:b/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b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b/>
                <w:sz w:val="22"/>
                <w:szCs w:val="22"/>
                <w:lang w:eastAsia="en-US"/>
              </w:rPr>
              <w:t>75,0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Подпрограмма "Развитие </w:t>
            </w:r>
            <w:r w:rsidRPr="0030667D">
              <w:rPr>
                <w:sz w:val="22"/>
                <w:szCs w:val="22"/>
                <w:lang w:eastAsia="en-US"/>
              </w:rPr>
              <w:lastRenderedPageBreak/>
              <w:t>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0860000000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0868100000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0667D">
              <w:rPr>
                <w:rFonts w:eastAsia="Calibr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0667D">
              <w:rPr>
                <w:rFonts w:eastAsia="Calibr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0667D">
              <w:rPr>
                <w:rFonts w:eastAsia="Calibr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662,5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646,7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646,8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Подпрограмма «Прочие мероприятия по благоустройству Старицинского сельского поселения»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 xml:space="preserve">Основное мероприятие: «Обеспечение безопасного проживания и жизнедеятельности населения поселения, </w:t>
            </w:r>
            <w:r w:rsidRPr="0030667D">
              <w:rPr>
                <w:sz w:val="22"/>
                <w:szCs w:val="22"/>
              </w:rPr>
              <w:lastRenderedPageBreak/>
              <w:t>улучшение эстетического состояния объектов благоустройства и их бесперебойного функционирования»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6218000000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lastRenderedPageBreak/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Содержание и благоустройство кладбищ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</w:rPr>
              <w:t>Подпрограмма «Прочие мероприятия по благоустройству Организация освещения улиц в Старицинском сельском поселении»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 w:rsidRPr="0030667D">
              <w:rPr>
                <w:sz w:val="22"/>
                <w:szCs w:val="22"/>
              </w:rPr>
              <w:t>эстетического вида</w:t>
            </w:r>
            <w:proofErr w:type="gramEnd"/>
            <w:r w:rsidRPr="0030667D">
              <w:rPr>
                <w:sz w:val="22"/>
                <w:szCs w:val="22"/>
              </w:rPr>
              <w:t xml:space="preserve"> поселения в темное время суток, безопасность передвижения граждан»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</w:tr>
      <w:tr w:rsidR="0030667D" w:rsidRPr="0030667D" w:rsidTr="0030667D">
        <w:trPr>
          <w:trHeight w:val="623"/>
        </w:trPr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116,2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116,2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Прочая закупка товаров, работ и услуг для государственных </w:t>
            </w:r>
            <w:r w:rsidRPr="0030667D"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116,2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</w:tr>
      <w:tr w:rsidR="0030667D" w:rsidRPr="0030667D" w:rsidTr="0030667D">
        <w:trPr>
          <w:trHeight w:val="641"/>
        </w:trPr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30667D" w:rsidRPr="0030667D" w:rsidTr="0030667D">
        <w:trPr>
          <w:trHeight w:val="372"/>
        </w:trPr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30667D" w:rsidRPr="0030667D" w:rsidTr="0030667D">
        <w:trPr>
          <w:trHeight w:val="641"/>
        </w:trPr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Межбюджетные трансферты из бюджетов сельских поселений в бюджет района по соглашениям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314,25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Муниципальная программа «Развитие физической культуры, спорта и формирования здорового образа жизни населения Парабельского района»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314,25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Подпрограмма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314,25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314,25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Фонд оплаты труда учреждений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230,91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369,4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369,4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69,74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111,7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111,7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21,725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21,725</w:t>
            </w:r>
          </w:p>
        </w:tc>
      </w:tr>
    </w:tbl>
    <w:p w:rsidR="0092389A" w:rsidRDefault="0092389A" w:rsidP="0092389A"/>
    <w:p w:rsidR="0092389A" w:rsidRPr="005049DE" w:rsidRDefault="0092389A" w:rsidP="0092389A"/>
    <w:p w:rsidR="007601D4" w:rsidRPr="005049DE" w:rsidRDefault="007601D4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sectPr w:rsidR="007601D4" w:rsidRPr="005049DE" w:rsidSect="008E06F6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7C8" w:rsidRDefault="004D47C8" w:rsidP="00BB789B">
      <w:r>
        <w:separator/>
      </w:r>
    </w:p>
  </w:endnote>
  <w:endnote w:type="continuationSeparator" w:id="0">
    <w:p w:rsidR="004D47C8" w:rsidRDefault="004D47C8" w:rsidP="00BB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7C8" w:rsidRDefault="004D47C8" w:rsidP="00BB789B">
      <w:r>
        <w:separator/>
      </w:r>
    </w:p>
  </w:footnote>
  <w:footnote w:type="continuationSeparator" w:id="0">
    <w:p w:rsidR="004D47C8" w:rsidRDefault="004D47C8" w:rsidP="00BB7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081"/>
    <w:multiLevelType w:val="hybridMultilevel"/>
    <w:tmpl w:val="DA082526"/>
    <w:lvl w:ilvl="0" w:tplc="2A429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648DB"/>
    <w:multiLevelType w:val="hybridMultilevel"/>
    <w:tmpl w:val="B992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7E01"/>
    <w:multiLevelType w:val="hybridMultilevel"/>
    <w:tmpl w:val="A26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6915"/>
    <w:multiLevelType w:val="hybridMultilevel"/>
    <w:tmpl w:val="83EA343E"/>
    <w:lvl w:ilvl="0" w:tplc="EAFA32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D538A"/>
    <w:multiLevelType w:val="hybridMultilevel"/>
    <w:tmpl w:val="6D0E48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B3"/>
    <w:rsid w:val="00017ABE"/>
    <w:rsid w:val="0003158D"/>
    <w:rsid w:val="00032C62"/>
    <w:rsid w:val="000335CC"/>
    <w:rsid w:val="00040ABA"/>
    <w:rsid w:val="0005036C"/>
    <w:rsid w:val="00054699"/>
    <w:rsid w:val="00075AC9"/>
    <w:rsid w:val="00075C39"/>
    <w:rsid w:val="00081A38"/>
    <w:rsid w:val="000827F2"/>
    <w:rsid w:val="0008286E"/>
    <w:rsid w:val="000873CD"/>
    <w:rsid w:val="00087BF7"/>
    <w:rsid w:val="00092DFD"/>
    <w:rsid w:val="000A152D"/>
    <w:rsid w:val="000A1576"/>
    <w:rsid w:val="000A29B3"/>
    <w:rsid w:val="000A6307"/>
    <w:rsid w:val="000B19B3"/>
    <w:rsid w:val="000B1D7D"/>
    <w:rsid w:val="000B2C31"/>
    <w:rsid w:val="000C271C"/>
    <w:rsid w:val="000F068C"/>
    <w:rsid w:val="000F53F1"/>
    <w:rsid w:val="000F58A2"/>
    <w:rsid w:val="00104C99"/>
    <w:rsid w:val="00105E99"/>
    <w:rsid w:val="00113DDE"/>
    <w:rsid w:val="001202E3"/>
    <w:rsid w:val="00127929"/>
    <w:rsid w:val="00131040"/>
    <w:rsid w:val="00134812"/>
    <w:rsid w:val="00135A03"/>
    <w:rsid w:val="001454D1"/>
    <w:rsid w:val="00147E8D"/>
    <w:rsid w:val="00157734"/>
    <w:rsid w:val="00157BC7"/>
    <w:rsid w:val="0016339A"/>
    <w:rsid w:val="0017039C"/>
    <w:rsid w:val="00174C95"/>
    <w:rsid w:val="0018291F"/>
    <w:rsid w:val="0019373D"/>
    <w:rsid w:val="001A1497"/>
    <w:rsid w:val="001B3905"/>
    <w:rsid w:val="001E42B5"/>
    <w:rsid w:val="001E5F98"/>
    <w:rsid w:val="001E6F69"/>
    <w:rsid w:val="001F02E4"/>
    <w:rsid w:val="001F27EC"/>
    <w:rsid w:val="001F48D6"/>
    <w:rsid w:val="002017AC"/>
    <w:rsid w:val="00201A48"/>
    <w:rsid w:val="002032BC"/>
    <w:rsid w:val="00217ADE"/>
    <w:rsid w:val="00220480"/>
    <w:rsid w:val="00222088"/>
    <w:rsid w:val="00224D1C"/>
    <w:rsid w:val="0022527B"/>
    <w:rsid w:val="002254C1"/>
    <w:rsid w:val="00244B75"/>
    <w:rsid w:val="00247368"/>
    <w:rsid w:val="0025741A"/>
    <w:rsid w:val="002603AC"/>
    <w:rsid w:val="002609DF"/>
    <w:rsid w:val="00263C7D"/>
    <w:rsid w:val="002726C1"/>
    <w:rsid w:val="002744BC"/>
    <w:rsid w:val="00281F99"/>
    <w:rsid w:val="00291E5A"/>
    <w:rsid w:val="002A1297"/>
    <w:rsid w:val="002A62B8"/>
    <w:rsid w:val="002A7571"/>
    <w:rsid w:val="002C3F6E"/>
    <w:rsid w:val="002C4D99"/>
    <w:rsid w:val="002D26BC"/>
    <w:rsid w:val="002D5B29"/>
    <w:rsid w:val="002E7BF6"/>
    <w:rsid w:val="002F100A"/>
    <w:rsid w:val="0030667D"/>
    <w:rsid w:val="00311A32"/>
    <w:rsid w:val="00311B7B"/>
    <w:rsid w:val="0032088F"/>
    <w:rsid w:val="003301E4"/>
    <w:rsid w:val="0033561B"/>
    <w:rsid w:val="00344850"/>
    <w:rsid w:val="0035457C"/>
    <w:rsid w:val="003574D5"/>
    <w:rsid w:val="00373546"/>
    <w:rsid w:val="003747CF"/>
    <w:rsid w:val="003776E9"/>
    <w:rsid w:val="00396A0F"/>
    <w:rsid w:val="003A222A"/>
    <w:rsid w:val="003A6C0B"/>
    <w:rsid w:val="003A71B7"/>
    <w:rsid w:val="003B1CAA"/>
    <w:rsid w:val="003B6D4C"/>
    <w:rsid w:val="003D5217"/>
    <w:rsid w:val="00400754"/>
    <w:rsid w:val="004011F6"/>
    <w:rsid w:val="0040427E"/>
    <w:rsid w:val="00404756"/>
    <w:rsid w:val="004055DA"/>
    <w:rsid w:val="004073C2"/>
    <w:rsid w:val="004127B5"/>
    <w:rsid w:val="00413F57"/>
    <w:rsid w:val="004162C4"/>
    <w:rsid w:val="00426E97"/>
    <w:rsid w:val="00451E83"/>
    <w:rsid w:val="00457AF9"/>
    <w:rsid w:val="004626D7"/>
    <w:rsid w:val="004651F7"/>
    <w:rsid w:val="00467B25"/>
    <w:rsid w:val="00492861"/>
    <w:rsid w:val="004A3616"/>
    <w:rsid w:val="004A5E69"/>
    <w:rsid w:val="004A6EA4"/>
    <w:rsid w:val="004B5E2C"/>
    <w:rsid w:val="004D0C90"/>
    <w:rsid w:val="004D3101"/>
    <w:rsid w:val="004D47C8"/>
    <w:rsid w:val="004E40C4"/>
    <w:rsid w:val="00500378"/>
    <w:rsid w:val="00504665"/>
    <w:rsid w:val="005049DE"/>
    <w:rsid w:val="0052688D"/>
    <w:rsid w:val="00527812"/>
    <w:rsid w:val="005374CE"/>
    <w:rsid w:val="00543AC0"/>
    <w:rsid w:val="00550B4C"/>
    <w:rsid w:val="00554A8A"/>
    <w:rsid w:val="00557F89"/>
    <w:rsid w:val="00566CD0"/>
    <w:rsid w:val="005715ED"/>
    <w:rsid w:val="005748CD"/>
    <w:rsid w:val="005871C3"/>
    <w:rsid w:val="00593FEA"/>
    <w:rsid w:val="00596299"/>
    <w:rsid w:val="00597401"/>
    <w:rsid w:val="005C1FDF"/>
    <w:rsid w:val="005E15CA"/>
    <w:rsid w:val="005E6E2D"/>
    <w:rsid w:val="005F0567"/>
    <w:rsid w:val="0060083C"/>
    <w:rsid w:val="00621FB9"/>
    <w:rsid w:val="0062770B"/>
    <w:rsid w:val="0064307E"/>
    <w:rsid w:val="00646AF4"/>
    <w:rsid w:val="00656654"/>
    <w:rsid w:val="00674DD9"/>
    <w:rsid w:val="00685544"/>
    <w:rsid w:val="00686B5C"/>
    <w:rsid w:val="006A12A4"/>
    <w:rsid w:val="006A3BA3"/>
    <w:rsid w:val="006A3EB2"/>
    <w:rsid w:val="006B5ACB"/>
    <w:rsid w:val="006B7870"/>
    <w:rsid w:val="006D0136"/>
    <w:rsid w:val="006D2B12"/>
    <w:rsid w:val="006E5A4C"/>
    <w:rsid w:val="006F04E0"/>
    <w:rsid w:val="00711C40"/>
    <w:rsid w:val="007352F7"/>
    <w:rsid w:val="00735596"/>
    <w:rsid w:val="0074441A"/>
    <w:rsid w:val="00756006"/>
    <w:rsid w:val="007560D3"/>
    <w:rsid w:val="00756E8A"/>
    <w:rsid w:val="007601D4"/>
    <w:rsid w:val="00764DA0"/>
    <w:rsid w:val="007702E1"/>
    <w:rsid w:val="007755DD"/>
    <w:rsid w:val="007809E3"/>
    <w:rsid w:val="00787F24"/>
    <w:rsid w:val="007928AE"/>
    <w:rsid w:val="007B251E"/>
    <w:rsid w:val="007B4074"/>
    <w:rsid w:val="007D2A83"/>
    <w:rsid w:val="007E1B48"/>
    <w:rsid w:val="007E71E3"/>
    <w:rsid w:val="007F5EE2"/>
    <w:rsid w:val="008209A3"/>
    <w:rsid w:val="00822022"/>
    <w:rsid w:val="008249C7"/>
    <w:rsid w:val="0083681B"/>
    <w:rsid w:val="008376F0"/>
    <w:rsid w:val="0085673B"/>
    <w:rsid w:val="00861857"/>
    <w:rsid w:val="00862C8F"/>
    <w:rsid w:val="00862CD5"/>
    <w:rsid w:val="008663C2"/>
    <w:rsid w:val="00871FAD"/>
    <w:rsid w:val="00875810"/>
    <w:rsid w:val="00886E8E"/>
    <w:rsid w:val="008917A0"/>
    <w:rsid w:val="008931B8"/>
    <w:rsid w:val="00895399"/>
    <w:rsid w:val="00897C2A"/>
    <w:rsid w:val="008A1922"/>
    <w:rsid w:val="008A5EE9"/>
    <w:rsid w:val="008B0BB1"/>
    <w:rsid w:val="008B4BD0"/>
    <w:rsid w:val="008C313E"/>
    <w:rsid w:val="008C4E4B"/>
    <w:rsid w:val="008D25A6"/>
    <w:rsid w:val="008E06F6"/>
    <w:rsid w:val="008E26ED"/>
    <w:rsid w:val="008E6369"/>
    <w:rsid w:val="008F6BD0"/>
    <w:rsid w:val="00914FC7"/>
    <w:rsid w:val="00920C9C"/>
    <w:rsid w:val="00922EAB"/>
    <w:rsid w:val="0092389A"/>
    <w:rsid w:val="00925ACB"/>
    <w:rsid w:val="0094138C"/>
    <w:rsid w:val="00944F22"/>
    <w:rsid w:val="00947152"/>
    <w:rsid w:val="009478D8"/>
    <w:rsid w:val="00953B64"/>
    <w:rsid w:val="00957172"/>
    <w:rsid w:val="00957D82"/>
    <w:rsid w:val="0096340E"/>
    <w:rsid w:val="0097266B"/>
    <w:rsid w:val="0098395C"/>
    <w:rsid w:val="0099698F"/>
    <w:rsid w:val="009A6081"/>
    <w:rsid w:val="009B0865"/>
    <w:rsid w:val="009C2E00"/>
    <w:rsid w:val="009C45CD"/>
    <w:rsid w:val="009C6505"/>
    <w:rsid w:val="009D30AD"/>
    <w:rsid w:val="009D30C0"/>
    <w:rsid w:val="009D5ECB"/>
    <w:rsid w:val="00A00D34"/>
    <w:rsid w:val="00A0160A"/>
    <w:rsid w:val="00A02177"/>
    <w:rsid w:val="00A0448B"/>
    <w:rsid w:val="00A07F53"/>
    <w:rsid w:val="00A11BBF"/>
    <w:rsid w:val="00A13DAF"/>
    <w:rsid w:val="00A15611"/>
    <w:rsid w:val="00A60BDA"/>
    <w:rsid w:val="00A704C2"/>
    <w:rsid w:val="00A805F3"/>
    <w:rsid w:val="00A90B09"/>
    <w:rsid w:val="00AA5F35"/>
    <w:rsid w:val="00AA6C31"/>
    <w:rsid w:val="00AC6225"/>
    <w:rsid w:val="00AD0A70"/>
    <w:rsid w:val="00AE4780"/>
    <w:rsid w:val="00AF5DC3"/>
    <w:rsid w:val="00B0132E"/>
    <w:rsid w:val="00B021A4"/>
    <w:rsid w:val="00B15731"/>
    <w:rsid w:val="00B17546"/>
    <w:rsid w:val="00B21AA4"/>
    <w:rsid w:val="00B22E9D"/>
    <w:rsid w:val="00B272E9"/>
    <w:rsid w:val="00B42C5E"/>
    <w:rsid w:val="00B52A93"/>
    <w:rsid w:val="00B66667"/>
    <w:rsid w:val="00B739D0"/>
    <w:rsid w:val="00B73FC0"/>
    <w:rsid w:val="00B80139"/>
    <w:rsid w:val="00B86C4D"/>
    <w:rsid w:val="00B90696"/>
    <w:rsid w:val="00B91301"/>
    <w:rsid w:val="00B9674F"/>
    <w:rsid w:val="00BA4EE3"/>
    <w:rsid w:val="00BB26BB"/>
    <w:rsid w:val="00BB789B"/>
    <w:rsid w:val="00BC133A"/>
    <w:rsid w:val="00BD0BA5"/>
    <w:rsid w:val="00BE1A6E"/>
    <w:rsid w:val="00BE4F0A"/>
    <w:rsid w:val="00BF1616"/>
    <w:rsid w:val="00BF5C5E"/>
    <w:rsid w:val="00C0001E"/>
    <w:rsid w:val="00C03546"/>
    <w:rsid w:val="00C0517B"/>
    <w:rsid w:val="00C25882"/>
    <w:rsid w:val="00C4797C"/>
    <w:rsid w:val="00C529E3"/>
    <w:rsid w:val="00C52B63"/>
    <w:rsid w:val="00C6727F"/>
    <w:rsid w:val="00C76924"/>
    <w:rsid w:val="00C8001F"/>
    <w:rsid w:val="00C808E0"/>
    <w:rsid w:val="00C8473D"/>
    <w:rsid w:val="00CA657F"/>
    <w:rsid w:val="00CE57C5"/>
    <w:rsid w:val="00CE70ED"/>
    <w:rsid w:val="00CF3219"/>
    <w:rsid w:val="00D22CA5"/>
    <w:rsid w:val="00D27C98"/>
    <w:rsid w:val="00D30DFE"/>
    <w:rsid w:val="00D372A9"/>
    <w:rsid w:val="00D401F3"/>
    <w:rsid w:val="00D44566"/>
    <w:rsid w:val="00D54240"/>
    <w:rsid w:val="00D557B4"/>
    <w:rsid w:val="00D62FFE"/>
    <w:rsid w:val="00D63F2C"/>
    <w:rsid w:val="00DA72B5"/>
    <w:rsid w:val="00DB14BB"/>
    <w:rsid w:val="00DB4D85"/>
    <w:rsid w:val="00DC1EC4"/>
    <w:rsid w:val="00DD5034"/>
    <w:rsid w:val="00DE6038"/>
    <w:rsid w:val="00E13868"/>
    <w:rsid w:val="00E1630F"/>
    <w:rsid w:val="00E164B7"/>
    <w:rsid w:val="00E173E1"/>
    <w:rsid w:val="00E25CAB"/>
    <w:rsid w:val="00E37C9F"/>
    <w:rsid w:val="00E51FA8"/>
    <w:rsid w:val="00E624F0"/>
    <w:rsid w:val="00E734A3"/>
    <w:rsid w:val="00E809DA"/>
    <w:rsid w:val="00E83DB1"/>
    <w:rsid w:val="00EA50D0"/>
    <w:rsid w:val="00EA6379"/>
    <w:rsid w:val="00EB366B"/>
    <w:rsid w:val="00EC1C09"/>
    <w:rsid w:val="00EC7BDE"/>
    <w:rsid w:val="00EE7966"/>
    <w:rsid w:val="00EF10FA"/>
    <w:rsid w:val="00EF19A0"/>
    <w:rsid w:val="00EF3835"/>
    <w:rsid w:val="00F07BAE"/>
    <w:rsid w:val="00F205F9"/>
    <w:rsid w:val="00F216B3"/>
    <w:rsid w:val="00F238B4"/>
    <w:rsid w:val="00F30620"/>
    <w:rsid w:val="00F31F4E"/>
    <w:rsid w:val="00F52D36"/>
    <w:rsid w:val="00F533DB"/>
    <w:rsid w:val="00F6640B"/>
    <w:rsid w:val="00F75457"/>
    <w:rsid w:val="00F87ECD"/>
    <w:rsid w:val="00F964FB"/>
    <w:rsid w:val="00FA0DC4"/>
    <w:rsid w:val="00FA30F5"/>
    <w:rsid w:val="00FD2DDB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56654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066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0667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E40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4">
    <w:name w:val="p4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216B3"/>
    <w:pPr>
      <w:spacing w:before="100" w:beforeAutospacing="1" w:after="100" w:afterAutospacing="1"/>
    </w:pPr>
  </w:style>
  <w:style w:type="character" w:customStyle="1" w:styleId="s1">
    <w:name w:val="s1"/>
    <w:uiPriority w:val="99"/>
    <w:rsid w:val="00F216B3"/>
    <w:rPr>
      <w:rFonts w:cs="Times New Roman"/>
    </w:rPr>
  </w:style>
  <w:style w:type="character" w:customStyle="1" w:styleId="s3">
    <w:name w:val="s3"/>
    <w:uiPriority w:val="99"/>
    <w:rsid w:val="00F216B3"/>
    <w:rPr>
      <w:rFonts w:cs="Times New Roman"/>
    </w:rPr>
  </w:style>
  <w:style w:type="character" w:customStyle="1" w:styleId="s4">
    <w:name w:val="s4"/>
    <w:rsid w:val="00F216B3"/>
    <w:rPr>
      <w:rFonts w:cs="Times New Roman"/>
    </w:rPr>
  </w:style>
  <w:style w:type="paragraph" w:styleId="a3">
    <w:name w:val="header"/>
    <w:basedOn w:val="a"/>
    <w:link w:val="a4"/>
    <w:uiPriority w:val="99"/>
    <w:rsid w:val="005049DE"/>
    <w:pPr>
      <w:widowControl w:val="0"/>
    </w:pPr>
  </w:style>
  <w:style w:type="character" w:customStyle="1" w:styleId="a4">
    <w:name w:val="Верхний колонтитул Знак"/>
    <w:link w:val="a3"/>
    <w:uiPriority w:val="99"/>
    <w:locked/>
    <w:rsid w:val="005049D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4">
    <w:name w:val="p2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5">
    <w:name w:val="p25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6">
    <w:name w:val="p26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9">
    <w:name w:val="p29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32">
    <w:name w:val="p32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uiPriority w:val="99"/>
    <w:locked/>
    <w:rsid w:val="0065665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s6">
    <w:name w:val="s6"/>
    <w:uiPriority w:val="99"/>
    <w:rsid w:val="00656654"/>
    <w:rPr>
      <w:rFonts w:cs="Times New Roman"/>
    </w:rPr>
  </w:style>
  <w:style w:type="paragraph" w:customStyle="1" w:styleId="p18">
    <w:name w:val="p1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17">
    <w:name w:val="p1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41">
    <w:name w:val="p41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3">
    <w:name w:val="p33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4">
    <w:name w:val="p34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5">
    <w:name w:val="p35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6">
    <w:name w:val="p36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7">
    <w:name w:val="p3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8">
    <w:name w:val="p3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9">
    <w:name w:val="p39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3A7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59"/>
    <w:locked/>
    <w:rsid w:val="00291E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7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7ADE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92389A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C8473D"/>
    <w:pPr>
      <w:spacing w:after="120"/>
    </w:pPr>
  </w:style>
  <w:style w:type="character" w:customStyle="1" w:styleId="aa">
    <w:name w:val="Основной текст Знак"/>
    <w:link w:val="a9"/>
    <w:semiHidden/>
    <w:rsid w:val="00C8473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C8473D"/>
    <w:pPr>
      <w:jc w:val="center"/>
    </w:pPr>
    <w:rPr>
      <w:b/>
      <w:bCs/>
      <w:sz w:val="26"/>
    </w:rPr>
  </w:style>
  <w:style w:type="character" w:customStyle="1" w:styleId="22">
    <w:name w:val="Основной текст 2 Знак"/>
    <w:link w:val="21"/>
    <w:semiHidden/>
    <w:rsid w:val="00C8473D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ConsPlusNormal">
    <w:name w:val="ConsPlusNormal"/>
    <w:rsid w:val="00C8473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B78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B789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3066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0667D"/>
    <w:rPr>
      <w:rFonts w:ascii="Arial" w:eastAsia="Times New Roman" w:hAnsi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cin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01BF-1E06-4AD2-B707-028C049A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14</Pages>
  <Words>2929</Words>
  <Characters>20228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Frits</cp:lastModifiedBy>
  <cp:revision>169</cp:revision>
  <cp:lastPrinted>2024-02-19T03:44:00Z</cp:lastPrinted>
  <dcterms:created xsi:type="dcterms:W3CDTF">2016-11-01T06:36:00Z</dcterms:created>
  <dcterms:modified xsi:type="dcterms:W3CDTF">2024-02-19T03:44:00Z</dcterms:modified>
</cp:coreProperties>
</file>